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2B81" w14:textId="77777777" w:rsidR="002E794C" w:rsidRPr="006A0CE8" w:rsidRDefault="002E794C" w:rsidP="00337379">
      <w:pPr>
        <w:pStyle w:val="Body"/>
        <w:spacing w:after="0"/>
        <w:jc w:val="both"/>
        <w:rPr>
          <w:rFonts w:cstheme="minorHAnsi"/>
          <w:b/>
          <w:bCs/>
          <w:color w:val="auto"/>
          <w:spacing w:val="-8"/>
          <w:sz w:val="28"/>
          <w:szCs w:val="28"/>
          <w:u w:val="single"/>
          <w:lang w:val="en-GB"/>
        </w:rPr>
      </w:pPr>
    </w:p>
    <w:p w14:paraId="58F9DF16" w14:textId="7FC84CA7" w:rsidR="00160D1E" w:rsidRPr="006A0CE8" w:rsidRDefault="00437149" w:rsidP="00337379">
      <w:pPr>
        <w:pStyle w:val="Body"/>
        <w:spacing w:after="0"/>
        <w:jc w:val="both"/>
        <w:rPr>
          <w:rFonts w:cstheme="minorHAnsi"/>
          <w:b/>
          <w:bCs/>
          <w:color w:val="auto"/>
          <w:spacing w:val="-8"/>
          <w:sz w:val="28"/>
          <w:szCs w:val="28"/>
          <w:u w:val="single"/>
          <w:lang w:val="en-GB"/>
        </w:rPr>
      </w:pPr>
      <w:r w:rsidRPr="006A0CE8">
        <w:rPr>
          <w:rFonts w:cstheme="minorHAnsi"/>
          <w:b/>
          <w:bCs/>
          <w:color w:val="auto"/>
          <w:spacing w:val="-8"/>
          <w:sz w:val="28"/>
          <w:szCs w:val="28"/>
          <w:u w:val="single"/>
          <w:lang w:val="en-GB"/>
        </w:rPr>
        <w:t>Candidate Information</w:t>
      </w:r>
      <w:r w:rsidR="00DC338B" w:rsidRPr="006A0CE8">
        <w:rPr>
          <w:rFonts w:cstheme="minorHAnsi"/>
          <w:b/>
          <w:bCs/>
          <w:color w:val="auto"/>
          <w:spacing w:val="-8"/>
          <w:sz w:val="28"/>
          <w:szCs w:val="28"/>
          <w:u w:val="single"/>
          <w:lang w:val="en-GB"/>
        </w:rPr>
        <w:tab/>
      </w:r>
      <w:r w:rsidR="00DC338B" w:rsidRPr="006A0CE8">
        <w:rPr>
          <w:rFonts w:cstheme="minorHAnsi"/>
          <w:b/>
          <w:bCs/>
          <w:color w:val="auto"/>
          <w:spacing w:val="-8"/>
          <w:sz w:val="28"/>
          <w:szCs w:val="28"/>
          <w:u w:val="single"/>
          <w:lang w:val="en-GB"/>
        </w:rPr>
        <w:tab/>
      </w:r>
      <w:r w:rsidR="00DC338B" w:rsidRPr="006A0CE8">
        <w:rPr>
          <w:rFonts w:cstheme="minorHAnsi"/>
          <w:b/>
          <w:bCs/>
          <w:color w:val="auto"/>
          <w:spacing w:val="-8"/>
          <w:sz w:val="28"/>
          <w:szCs w:val="28"/>
          <w:u w:val="single"/>
          <w:lang w:val="en-GB"/>
        </w:rPr>
        <w:tab/>
      </w:r>
      <w:r w:rsidR="00DC338B" w:rsidRPr="006A0CE8">
        <w:rPr>
          <w:rFonts w:cstheme="minorHAnsi"/>
          <w:b/>
          <w:bCs/>
          <w:color w:val="auto"/>
          <w:spacing w:val="-8"/>
          <w:sz w:val="28"/>
          <w:szCs w:val="28"/>
          <w:u w:val="single"/>
          <w:lang w:val="en-GB"/>
        </w:rPr>
        <w:tab/>
      </w:r>
      <w:r w:rsidR="00DC338B" w:rsidRPr="006A0CE8">
        <w:rPr>
          <w:rFonts w:cstheme="minorHAnsi"/>
          <w:b/>
          <w:bCs/>
          <w:color w:val="auto"/>
          <w:spacing w:val="-8"/>
          <w:sz w:val="28"/>
          <w:szCs w:val="28"/>
          <w:u w:val="single"/>
          <w:lang w:val="en-GB"/>
        </w:rPr>
        <w:tab/>
      </w:r>
      <w:r w:rsidR="00DC338B" w:rsidRPr="006A0CE8">
        <w:rPr>
          <w:rFonts w:cstheme="minorHAnsi"/>
          <w:b/>
          <w:bCs/>
          <w:color w:val="auto"/>
          <w:spacing w:val="-8"/>
          <w:sz w:val="28"/>
          <w:szCs w:val="28"/>
          <w:u w:val="single"/>
          <w:lang w:val="en-GB"/>
        </w:rPr>
        <w:tab/>
      </w:r>
      <w:r w:rsidR="00DC338B" w:rsidRPr="006A0CE8">
        <w:rPr>
          <w:rFonts w:cstheme="minorHAnsi"/>
          <w:b/>
          <w:bCs/>
          <w:color w:val="auto"/>
          <w:spacing w:val="-8"/>
          <w:sz w:val="28"/>
          <w:szCs w:val="28"/>
          <w:u w:val="single"/>
          <w:lang w:val="en-GB"/>
        </w:rPr>
        <w:tab/>
      </w:r>
      <w:r w:rsidR="00DC338B" w:rsidRPr="006A0CE8">
        <w:rPr>
          <w:rFonts w:cstheme="minorHAnsi"/>
          <w:b/>
          <w:bCs/>
          <w:color w:val="auto"/>
          <w:spacing w:val="-8"/>
          <w:sz w:val="28"/>
          <w:szCs w:val="28"/>
          <w:u w:val="single"/>
          <w:lang w:val="en-GB"/>
        </w:rPr>
        <w:tab/>
      </w:r>
      <w:r w:rsidR="00DC338B" w:rsidRPr="006A0CE8">
        <w:rPr>
          <w:rFonts w:cstheme="minorHAnsi"/>
          <w:b/>
          <w:bCs/>
          <w:color w:val="auto"/>
          <w:spacing w:val="-8"/>
          <w:sz w:val="28"/>
          <w:szCs w:val="28"/>
          <w:u w:val="single"/>
          <w:lang w:val="en-GB"/>
        </w:rPr>
        <w:tab/>
      </w:r>
    </w:p>
    <w:p w14:paraId="0589F374" w14:textId="77777777" w:rsidR="00DC338B" w:rsidRPr="006A0CE8" w:rsidRDefault="00DC338B" w:rsidP="003A47F9">
      <w:pPr>
        <w:pStyle w:val="Body"/>
        <w:spacing w:after="0" w:line="276" w:lineRule="auto"/>
        <w:ind w:left="1440" w:firstLine="720"/>
        <w:jc w:val="both"/>
        <w:rPr>
          <w:rFonts w:cstheme="minorHAnsi"/>
          <w:b/>
          <w:sz w:val="32"/>
          <w:szCs w:val="32"/>
        </w:rPr>
      </w:pPr>
    </w:p>
    <w:p w14:paraId="0D4F9A10" w14:textId="36931923" w:rsidR="0027334A" w:rsidRPr="006A0CE8" w:rsidRDefault="00D12B1A" w:rsidP="004C0ED0">
      <w:pPr>
        <w:pStyle w:val="Body"/>
        <w:spacing w:after="0" w:line="276" w:lineRule="auto"/>
        <w:ind w:left="2160" w:hanging="2160"/>
        <w:rPr>
          <w:rFonts w:cstheme="minorHAnsi"/>
          <w:b/>
          <w:sz w:val="32"/>
          <w:szCs w:val="32"/>
        </w:rPr>
      </w:pPr>
      <w:r w:rsidRPr="006A0CE8">
        <w:rPr>
          <w:rFonts w:cstheme="minorHAnsi"/>
          <w:b/>
          <w:sz w:val="32"/>
          <w:szCs w:val="32"/>
        </w:rPr>
        <w:t>Job Title</w:t>
      </w:r>
      <w:r w:rsidR="00A669EB" w:rsidRPr="006A0CE8">
        <w:rPr>
          <w:rFonts w:cstheme="minorHAnsi"/>
          <w:b/>
          <w:sz w:val="32"/>
          <w:szCs w:val="32"/>
        </w:rPr>
        <w:tab/>
      </w:r>
      <w:r w:rsidR="00DD7F06" w:rsidRPr="006A0CE8">
        <w:rPr>
          <w:rFonts w:cstheme="minorHAnsi"/>
          <w:b/>
          <w:sz w:val="32"/>
          <w:szCs w:val="32"/>
        </w:rPr>
        <w:t>Delivery</w:t>
      </w:r>
      <w:r w:rsidR="00C339B1" w:rsidRPr="006A0CE8">
        <w:rPr>
          <w:rFonts w:cstheme="minorHAnsi"/>
          <w:b/>
          <w:sz w:val="32"/>
          <w:szCs w:val="32"/>
        </w:rPr>
        <w:t xml:space="preserve"> </w:t>
      </w:r>
      <w:r w:rsidR="00A30323" w:rsidRPr="006A0CE8">
        <w:rPr>
          <w:rFonts w:cstheme="minorHAnsi"/>
          <w:b/>
          <w:sz w:val="32"/>
          <w:szCs w:val="32"/>
        </w:rPr>
        <w:t>Coordinator</w:t>
      </w:r>
      <w:r w:rsidR="00DD7F06" w:rsidRPr="006A0CE8">
        <w:rPr>
          <w:rFonts w:cstheme="minorHAnsi"/>
          <w:b/>
          <w:sz w:val="32"/>
          <w:szCs w:val="32"/>
        </w:rPr>
        <w:t>,</w:t>
      </w:r>
      <w:r w:rsidR="00B271CC">
        <w:rPr>
          <w:rFonts w:cstheme="minorHAnsi"/>
          <w:b/>
          <w:sz w:val="32"/>
          <w:szCs w:val="32"/>
        </w:rPr>
        <w:t xml:space="preserve"> Education and Young People</w:t>
      </w:r>
    </w:p>
    <w:p w14:paraId="184D683C" w14:textId="77777777" w:rsidR="00DC338B" w:rsidRPr="006A0CE8" w:rsidRDefault="00DC338B" w:rsidP="003A47F9">
      <w:pPr>
        <w:pStyle w:val="Body"/>
        <w:spacing w:after="0" w:line="276" w:lineRule="auto"/>
        <w:ind w:left="1440" w:firstLine="720"/>
        <w:jc w:val="both"/>
        <w:rPr>
          <w:rFonts w:cstheme="minorHAnsi"/>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6A0CE8" w14:paraId="5BAF95B7" w14:textId="77777777" w:rsidTr="002E794C">
        <w:trPr>
          <w:trHeight w:val="579"/>
        </w:trPr>
        <w:tc>
          <w:tcPr>
            <w:tcW w:w="1980" w:type="dxa"/>
          </w:tcPr>
          <w:p w14:paraId="0965F1E3" w14:textId="60793B1D" w:rsidR="00D15CCB" w:rsidRPr="006A0CE8" w:rsidRDefault="00D15CCB" w:rsidP="00337379">
            <w:pPr>
              <w:pStyle w:val="Body"/>
              <w:spacing w:after="0"/>
              <w:jc w:val="both"/>
              <w:rPr>
                <w:rFonts w:cstheme="minorHAnsi"/>
                <w:b/>
                <w:bCs/>
                <w:color w:val="auto"/>
                <w:spacing w:val="-8"/>
                <w:sz w:val="24"/>
                <w:szCs w:val="24"/>
                <w:lang w:val="en-GB"/>
              </w:rPr>
            </w:pPr>
            <w:r w:rsidRPr="006A0CE8">
              <w:rPr>
                <w:rFonts w:cstheme="minorHAnsi"/>
                <w:b/>
                <w:bCs/>
                <w:color w:val="auto"/>
                <w:spacing w:val="-8"/>
                <w:sz w:val="24"/>
                <w:szCs w:val="24"/>
                <w:lang w:val="en-GB"/>
              </w:rPr>
              <w:t>Salary:</w:t>
            </w:r>
            <w:r w:rsidRPr="006A0CE8">
              <w:rPr>
                <w:rFonts w:cstheme="minorHAnsi"/>
                <w:b/>
                <w:color w:val="auto"/>
                <w:spacing w:val="-8"/>
                <w:sz w:val="24"/>
                <w:szCs w:val="24"/>
                <w:lang w:val="en-GB"/>
              </w:rPr>
              <w:t xml:space="preserve"> </w:t>
            </w:r>
            <w:r w:rsidRPr="006A0CE8">
              <w:rPr>
                <w:rFonts w:cstheme="minorHAnsi"/>
                <w:b/>
                <w:color w:val="auto"/>
                <w:spacing w:val="-8"/>
                <w:sz w:val="24"/>
                <w:szCs w:val="24"/>
                <w:lang w:val="en-GB"/>
              </w:rPr>
              <w:tab/>
            </w:r>
          </w:p>
        </w:tc>
        <w:tc>
          <w:tcPr>
            <w:tcW w:w="7172" w:type="dxa"/>
          </w:tcPr>
          <w:p w14:paraId="2CEC43C5" w14:textId="10423EAD" w:rsidR="00D15CCB" w:rsidRPr="006A0CE8" w:rsidRDefault="00D15CCB" w:rsidP="00337379">
            <w:pPr>
              <w:pStyle w:val="Body"/>
              <w:spacing w:after="0"/>
              <w:jc w:val="both"/>
              <w:rPr>
                <w:rFonts w:cstheme="minorHAnsi"/>
                <w:bCs/>
                <w:color w:val="auto"/>
                <w:spacing w:val="-8"/>
                <w:sz w:val="24"/>
                <w:szCs w:val="24"/>
                <w:lang w:val="en-GB"/>
              </w:rPr>
            </w:pPr>
            <w:r w:rsidRPr="006A0CE8">
              <w:rPr>
                <w:rFonts w:cstheme="minorHAnsi"/>
                <w:color w:val="auto"/>
                <w:spacing w:val="-8"/>
                <w:sz w:val="24"/>
                <w:szCs w:val="24"/>
                <w:lang w:val="en-GB"/>
              </w:rPr>
              <w:t xml:space="preserve">Grade </w:t>
            </w:r>
            <w:r w:rsidR="00011DA2" w:rsidRPr="006A0CE8">
              <w:rPr>
                <w:rFonts w:cstheme="minorHAnsi"/>
                <w:color w:val="auto"/>
                <w:spacing w:val="-8"/>
                <w:sz w:val="24"/>
                <w:szCs w:val="24"/>
                <w:lang w:val="en-GB"/>
              </w:rPr>
              <w:t>G</w:t>
            </w:r>
            <w:r w:rsidRPr="006A0CE8">
              <w:rPr>
                <w:rFonts w:cstheme="minorHAnsi"/>
                <w:color w:val="auto"/>
                <w:spacing w:val="-8"/>
                <w:sz w:val="24"/>
                <w:szCs w:val="24"/>
                <w:lang w:val="en-GB"/>
              </w:rPr>
              <w:t>:</w:t>
            </w:r>
            <w:r w:rsidRPr="006A0CE8">
              <w:rPr>
                <w:rFonts w:cstheme="minorHAnsi"/>
                <w:b/>
                <w:color w:val="auto"/>
                <w:spacing w:val="-8"/>
                <w:sz w:val="24"/>
                <w:szCs w:val="24"/>
                <w:lang w:val="en-GB"/>
              </w:rPr>
              <w:t xml:space="preserve">  </w:t>
            </w:r>
            <w:r w:rsidR="00DD7F06" w:rsidRPr="006A0CE8">
              <w:rPr>
                <w:rFonts w:cstheme="minorHAnsi"/>
                <w:sz w:val="24"/>
                <w:szCs w:val="24"/>
              </w:rPr>
              <w:t>£</w:t>
            </w:r>
            <w:r w:rsidR="00ED155D" w:rsidRPr="00A73A1E">
              <w:rPr>
                <w:rFonts w:ascii="Helvetica 55 Roman" w:hAnsi="Helvetica 55 Roman"/>
                <w:sz w:val="24"/>
              </w:rPr>
              <w:t>2</w:t>
            </w:r>
            <w:r w:rsidR="00ED155D">
              <w:rPr>
                <w:rFonts w:ascii="Helvetica 55 Roman" w:hAnsi="Helvetica 55 Roman"/>
                <w:sz w:val="24"/>
              </w:rPr>
              <w:t>8,499</w:t>
            </w:r>
            <w:r w:rsidR="00FB20EA">
              <w:rPr>
                <w:rFonts w:ascii="Helvetica 55 Roman" w:hAnsi="Helvetica 55 Roman"/>
                <w:sz w:val="24"/>
              </w:rPr>
              <w:t xml:space="preserve"> - £33,918</w:t>
            </w:r>
            <w:r w:rsidR="00ED155D">
              <w:rPr>
                <w:rFonts w:ascii="Helvetica 55 Roman" w:hAnsi="Helvetica 55 Roman"/>
                <w:sz w:val="24"/>
              </w:rPr>
              <w:t xml:space="preserve"> </w:t>
            </w:r>
            <w:r w:rsidR="00ED155D" w:rsidRPr="006A0CE8">
              <w:rPr>
                <w:rFonts w:cstheme="minorHAnsi"/>
                <w:sz w:val="24"/>
                <w:szCs w:val="24"/>
              </w:rPr>
              <w:t>per</w:t>
            </w:r>
            <w:r w:rsidR="00DD7F06" w:rsidRPr="006A0CE8">
              <w:rPr>
                <w:rFonts w:cstheme="minorHAnsi"/>
                <w:sz w:val="24"/>
                <w:szCs w:val="24"/>
              </w:rPr>
              <w:t xml:space="preserve"> annum</w:t>
            </w:r>
            <w:r w:rsidR="008E50A0" w:rsidRPr="006A0CE8">
              <w:rPr>
                <w:rFonts w:cstheme="minorHAnsi"/>
                <w:sz w:val="24"/>
                <w:szCs w:val="24"/>
              </w:rPr>
              <w:t xml:space="preserve"> (pro rata for part time hours)</w:t>
            </w:r>
          </w:p>
          <w:p w14:paraId="26FD3A3A" w14:textId="4B81364E" w:rsidR="00D15CCB" w:rsidRPr="006A0CE8" w:rsidRDefault="00D15CCB" w:rsidP="00337379">
            <w:pPr>
              <w:pStyle w:val="Body"/>
              <w:spacing w:after="0"/>
              <w:jc w:val="both"/>
              <w:rPr>
                <w:rFonts w:cstheme="minorHAnsi"/>
                <w:b/>
                <w:bCs/>
                <w:color w:val="auto"/>
                <w:spacing w:val="-8"/>
                <w:sz w:val="24"/>
                <w:szCs w:val="24"/>
                <w:lang w:val="en-GB"/>
              </w:rPr>
            </w:pPr>
          </w:p>
        </w:tc>
      </w:tr>
      <w:tr w:rsidR="00D15CCB" w:rsidRPr="006A0CE8" w14:paraId="569E40C2" w14:textId="77777777" w:rsidTr="002E1B01">
        <w:trPr>
          <w:trHeight w:val="2206"/>
        </w:trPr>
        <w:tc>
          <w:tcPr>
            <w:tcW w:w="1980" w:type="dxa"/>
          </w:tcPr>
          <w:p w14:paraId="7A0F74BA" w14:textId="05D34FFD" w:rsidR="00D15CCB" w:rsidRPr="006A0CE8" w:rsidRDefault="00D15CCB" w:rsidP="00337379">
            <w:pPr>
              <w:pStyle w:val="Body"/>
              <w:spacing w:after="0"/>
              <w:jc w:val="both"/>
              <w:rPr>
                <w:rFonts w:cstheme="minorHAnsi"/>
                <w:b/>
                <w:bCs/>
                <w:color w:val="auto"/>
                <w:spacing w:val="-8"/>
                <w:sz w:val="24"/>
                <w:szCs w:val="24"/>
                <w:lang w:val="en-GB"/>
              </w:rPr>
            </w:pPr>
            <w:r w:rsidRPr="006A0CE8">
              <w:rPr>
                <w:rFonts w:cstheme="minorHAnsi"/>
                <w:b/>
                <w:bCs/>
                <w:color w:val="auto"/>
                <w:spacing w:val="-8"/>
                <w:sz w:val="24"/>
                <w:szCs w:val="24"/>
                <w:lang w:val="en-GB"/>
              </w:rPr>
              <w:t>Hours:</w:t>
            </w:r>
          </w:p>
        </w:tc>
        <w:tc>
          <w:tcPr>
            <w:tcW w:w="7172" w:type="dxa"/>
          </w:tcPr>
          <w:p w14:paraId="16B04B25" w14:textId="77777777" w:rsidR="00D15CCB" w:rsidRPr="006A0CE8" w:rsidRDefault="00D15CCB" w:rsidP="00337379">
            <w:pPr>
              <w:pStyle w:val="Body"/>
              <w:spacing w:after="0"/>
              <w:jc w:val="both"/>
              <w:rPr>
                <w:rFonts w:cstheme="minorHAnsi"/>
                <w:bCs/>
                <w:color w:val="auto"/>
                <w:spacing w:val="-8"/>
                <w:sz w:val="24"/>
                <w:szCs w:val="24"/>
                <w:lang w:val="en-GB"/>
              </w:rPr>
            </w:pPr>
            <w:r w:rsidRPr="006A0CE8">
              <w:rPr>
                <w:rFonts w:cstheme="minorHAnsi"/>
                <w:color w:val="auto"/>
                <w:sz w:val="24"/>
                <w:szCs w:val="24"/>
                <w:lang w:eastAsia="en-GB"/>
              </w:rPr>
              <w:t>F</w:t>
            </w:r>
            <w:proofErr w:type="spellStart"/>
            <w:r w:rsidRPr="006A0CE8">
              <w:rPr>
                <w:rFonts w:cstheme="minorHAnsi"/>
                <w:bCs/>
                <w:color w:val="auto"/>
                <w:spacing w:val="-8"/>
                <w:sz w:val="24"/>
                <w:szCs w:val="24"/>
                <w:lang w:val="en-GB"/>
              </w:rPr>
              <w:t>ull</w:t>
            </w:r>
            <w:proofErr w:type="spellEnd"/>
            <w:r w:rsidRPr="006A0CE8">
              <w:rPr>
                <w:rFonts w:cstheme="minorHAnsi"/>
                <w:bCs/>
                <w:color w:val="auto"/>
                <w:spacing w:val="-8"/>
                <w:sz w:val="24"/>
                <w:szCs w:val="24"/>
                <w:lang w:val="en-GB"/>
              </w:rPr>
              <w:t xml:space="preserve"> time hours are 37.5 hours per week</w:t>
            </w:r>
          </w:p>
          <w:p w14:paraId="05273758" w14:textId="77777777" w:rsidR="00D15CCB" w:rsidRPr="006A0CE8" w:rsidRDefault="00D15CCB" w:rsidP="00337379">
            <w:pPr>
              <w:pStyle w:val="Body"/>
              <w:spacing w:after="0"/>
              <w:jc w:val="both"/>
              <w:rPr>
                <w:rFonts w:cstheme="minorHAnsi"/>
                <w:bCs/>
                <w:color w:val="auto"/>
                <w:spacing w:val="-8"/>
                <w:sz w:val="24"/>
                <w:szCs w:val="24"/>
                <w:lang w:val="en-GB"/>
              </w:rPr>
            </w:pPr>
          </w:p>
          <w:p w14:paraId="53F2C935" w14:textId="586B1FF4" w:rsidR="00D15CCB" w:rsidRPr="006A0CE8" w:rsidRDefault="00D15CCB" w:rsidP="00337379">
            <w:pPr>
              <w:pStyle w:val="Body"/>
              <w:spacing w:after="0" w:line="240" w:lineRule="auto"/>
              <w:jc w:val="both"/>
              <w:rPr>
                <w:rFonts w:cstheme="minorHAnsi"/>
                <w:bCs/>
                <w:color w:val="auto"/>
                <w:spacing w:val="-8"/>
                <w:sz w:val="24"/>
                <w:szCs w:val="24"/>
                <w:lang w:val="en-GB"/>
              </w:rPr>
            </w:pPr>
            <w:r w:rsidRPr="006A0CE8">
              <w:rPr>
                <w:rFonts w:cstheme="minorHAnsi"/>
                <w:bCs/>
                <w:color w:val="auto"/>
                <w:spacing w:val="-8"/>
                <w:sz w:val="24"/>
                <w:szCs w:val="24"/>
                <w:lang w:val="en-GB"/>
              </w:rPr>
              <w:t xml:space="preserve">This job can be considered for full time or </w:t>
            </w:r>
            <w:r w:rsidR="00931102" w:rsidRPr="006A0CE8">
              <w:rPr>
                <w:rFonts w:cstheme="minorHAnsi"/>
                <w:bCs/>
                <w:color w:val="auto"/>
                <w:spacing w:val="-8"/>
                <w:sz w:val="24"/>
                <w:szCs w:val="24"/>
                <w:lang w:val="en-GB"/>
              </w:rPr>
              <w:t>from 30 hours per week</w:t>
            </w:r>
            <w:r w:rsidRPr="006A0CE8">
              <w:rPr>
                <w:rFonts w:cstheme="minorHAnsi"/>
                <w:bCs/>
                <w:color w:val="auto"/>
                <w:spacing w:val="-8"/>
                <w:sz w:val="24"/>
                <w:szCs w:val="24"/>
                <w:lang w:val="en-GB"/>
              </w:rPr>
              <w:t xml:space="preserve">.  </w:t>
            </w:r>
            <w:r w:rsidR="00C67D15" w:rsidRPr="006A0CE8">
              <w:rPr>
                <w:rFonts w:cstheme="minorHAnsi"/>
                <w:bCs/>
                <w:color w:val="auto"/>
                <w:spacing w:val="-8"/>
                <w:sz w:val="24"/>
                <w:szCs w:val="24"/>
                <w:lang w:val="en-GB"/>
              </w:rPr>
              <w:t>We are</w:t>
            </w:r>
            <w:r w:rsidR="003B0058" w:rsidRPr="006A0CE8">
              <w:rPr>
                <w:rFonts w:cstheme="minorHAnsi"/>
                <w:bCs/>
                <w:color w:val="auto"/>
                <w:spacing w:val="-8"/>
                <w:sz w:val="24"/>
                <w:szCs w:val="24"/>
                <w:lang w:val="en-GB"/>
              </w:rPr>
              <w:t xml:space="preserve"> very</w:t>
            </w:r>
            <w:r w:rsidR="00C67D15" w:rsidRPr="006A0CE8">
              <w:rPr>
                <w:rFonts w:cstheme="minorHAnsi"/>
                <w:bCs/>
                <w:color w:val="auto"/>
                <w:spacing w:val="-8"/>
                <w:sz w:val="24"/>
                <w:szCs w:val="24"/>
                <w:lang w:val="en-GB"/>
              </w:rPr>
              <w:t xml:space="preserve"> happy to discuss working hours to suit individual circumstances.  </w:t>
            </w:r>
          </w:p>
          <w:p w14:paraId="572CE58F" w14:textId="77777777" w:rsidR="00C339B1" w:rsidRPr="006A0CE8" w:rsidRDefault="00C339B1" w:rsidP="00337379">
            <w:pPr>
              <w:pStyle w:val="Body"/>
              <w:spacing w:after="0" w:line="240" w:lineRule="auto"/>
              <w:jc w:val="both"/>
              <w:rPr>
                <w:rFonts w:cstheme="minorHAnsi"/>
                <w:bCs/>
                <w:color w:val="auto"/>
                <w:spacing w:val="-8"/>
                <w:sz w:val="24"/>
                <w:szCs w:val="24"/>
                <w:lang w:val="en-GB"/>
              </w:rPr>
            </w:pPr>
          </w:p>
          <w:p w14:paraId="768D3B74" w14:textId="77777777" w:rsidR="00C339B1" w:rsidRPr="006A0CE8" w:rsidRDefault="00C339B1" w:rsidP="00C339B1">
            <w:pPr>
              <w:pStyle w:val="Body"/>
              <w:spacing w:after="0" w:line="240" w:lineRule="auto"/>
              <w:jc w:val="both"/>
              <w:rPr>
                <w:rFonts w:cstheme="minorHAnsi"/>
                <w:bCs/>
                <w:color w:val="auto"/>
                <w:spacing w:val="-8"/>
                <w:sz w:val="24"/>
                <w:szCs w:val="24"/>
                <w:lang w:val="en-GB"/>
              </w:rPr>
            </w:pPr>
            <w:r w:rsidRPr="006A0CE8">
              <w:rPr>
                <w:rFonts w:cstheme="minorHAnsi"/>
                <w:bCs/>
                <w:color w:val="auto"/>
                <w:spacing w:val="-8"/>
                <w:sz w:val="24"/>
                <w:szCs w:val="24"/>
                <w:lang w:val="en-GB"/>
              </w:rPr>
              <w:t>This role may require occasional working at weekends and/or evenings to support the delivery of events.</w:t>
            </w:r>
          </w:p>
          <w:p w14:paraId="3DFE0F50" w14:textId="7CFFA5EC" w:rsidR="00D15CCB" w:rsidRPr="006A0CE8" w:rsidRDefault="00C339B1" w:rsidP="00C339B1">
            <w:pPr>
              <w:pStyle w:val="Body"/>
              <w:spacing w:after="0" w:line="240" w:lineRule="auto"/>
              <w:jc w:val="both"/>
              <w:rPr>
                <w:rFonts w:cstheme="minorHAnsi"/>
                <w:bCs/>
                <w:color w:val="auto"/>
                <w:spacing w:val="-8"/>
                <w:sz w:val="24"/>
                <w:szCs w:val="24"/>
                <w:lang w:val="en-GB"/>
              </w:rPr>
            </w:pPr>
            <w:r w:rsidRPr="006A0CE8">
              <w:rPr>
                <w:rFonts w:cstheme="minorHAnsi"/>
                <w:b/>
                <w:bCs/>
                <w:color w:val="auto"/>
                <w:spacing w:val="-8"/>
                <w:sz w:val="24"/>
                <w:szCs w:val="24"/>
                <w:lang w:val="en-GB"/>
              </w:rPr>
              <w:t xml:space="preserve"> </w:t>
            </w:r>
          </w:p>
        </w:tc>
      </w:tr>
      <w:tr w:rsidR="00D15CCB" w:rsidRPr="006A0CE8" w14:paraId="5C07EC5F" w14:textId="77777777" w:rsidTr="00716618">
        <w:tc>
          <w:tcPr>
            <w:tcW w:w="1980" w:type="dxa"/>
          </w:tcPr>
          <w:p w14:paraId="1027445F" w14:textId="232EC090" w:rsidR="00D15CCB" w:rsidRPr="006A0CE8" w:rsidRDefault="00D15CCB" w:rsidP="00337379">
            <w:pPr>
              <w:pStyle w:val="Body"/>
              <w:spacing w:after="0"/>
              <w:jc w:val="both"/>
              <w:rPr>
                <w:rFonts w:cstheme="minorHAnsi"/>
                <w:b/>
                <w:bCs/>
                <w:color w:val="auto"/>
                <w:spacing w:val="-8"/>
                <w:sz w:val="24"/>
                <w:szCs w:val="24"/>
                <w:lang w:val="en-GB"/>
              </w:rPr>
            </w:pPr>
            <w:r w:rsidRPr="006A0CE8">
              <w:rPr>
                <w:rFonts w:cstheme="minorHAnsi"/>
                <w:b/>
                <w:bCs/>
                <w:color w:val="auto"/>
                <w:spacing w:val="-8"/>
                <w:sz w:val="24"/>
                <w:szCs w:val="24"/>
                <w:lang w:val="en-GB"/>
              </w:rPr>
              <w:t xml:space="preserve">Contract: </w:t>
            </w:r>
            <w:r w:rsidRPr="006A0CE8">
              <w:rPr>
                <w:rFonts w:cstheme="minorHAnsi"/>
                <w:b/>
                <w:bCs/>
                <w:color w:val="auto"/>
                <w:spacing w:val="-8"/>
                <w:sz w:val="24"/>
                <w:szCs w:val="24"/>
                <w:lang w:val="en-GB"/>
              </w:rPr>
              <w:tab/>
            </w:r>
          </w:p>
        </w:tc>
        <w:tc>
          <w:tcPr>
            <w:tcW w:w="7172" w:type="dxa"/>
          </w:tcPr>
          <w:p w14:paraId="486F211B" w14:textId="0F20DFF1" w:rsidR="00D15CCB" w:rsidRPr="006A0CE8" w:rsidRDefault="00931102" w:rsidP="00337379">
            <w:pPr>
              <w:pStyle w:val="Body"/>
              <w:spacing w:after="0"/>
              <w:jc w:val="both"/>
              <w:rPr>
                <w:rFonts w:cstheme="minorHAnsi"/>
                <w:bCs/>
                <w:color w:val="auto"/>
                <w:spacing w:val="-8"/>
                <w:sz w:val="24"/>
                <w:szCs w:val="24"/>
                <w:lang w:val="en-GB"/>
              </w:rPr>
            </w:pPr>
            <w:r w:rsidRPr="006A0CE8">
              <w:rPr>
                <w:rFonts w:cstheme="minorHAnsi"/>
                <w:bCs/>
                <w:color w:val="auto"/>
                <w:spacing w:val="-8"/>
                <w:sz w:val="24"/>
                <w:szCs w:val="24"/>
                <w:lang w:val="en-GB"/>
              </w:rPr>
              <w:t>Permanent</w:t>
            </w:r>
          </w:p>
          <w:p w14:paraId="4D76A795" w14:textId="3CC504D7" w:rsidR="00D15CCB" w:rsidRPr="006A0CE8" w:rsidRDefault="00D15CCB" w:rsidP="00337379">
            <w:pPr>
              <w:pStyle w:val="Body"/>
              <w:spacing w:after="0"/>
              <w:jc w:val="both"/>
              <w:rPr>
                <w:rFonts w:cstheme="minorHAnsi"/>
                <w:b/>
                <w:bCs/>
                <w:color w:val="auto"/>
                <w:spacing w:val="-8"/>
                <w:sz w:val="24"/>
                <w:szCs w:val="24"/>
                <w:lang w:val="en-GB"/>
              </w:rPr>
            </w:pPr>
          </w:p>
        </w:tc>
      </w:tr>
      <w:tr w:rsidR="00D15CCB" w:rsidRPr="006A0CE8" w14:paraId="0E735CF7" w14:textId="77777777" w:rsidTr="00716618">
        <w:tc>
          <w:tcPr>
            <w:tcW w:w="1980" w:type="dxa"/>
          </w:tcPr>
          <w:p w14:paraId="3703F245" w14:textId="20E4BB5B" w:rsidR="00D15CCB" w:rsidRPr="006A0CE8" w:rsidRDefault="00DB6FA0" w:rsidP="00337379">
            <w:pPr>
              <w:pStyle w:val="Body"/>
              <w:spacing w:after="0"/>
              <w:jc w:val="both"/>
              <w:rPr>
                <w:rFonts w:cstheme="minorHAnsi"/>
                <w:b/>
                <w:bCs/>
                <w:color w:val="auto"/>
                <w:spacing w:val="-8"/>
                <w:sz w:val="24"/>
                <w:szCs w:val="24"/>
                <w:lang w:val="en-GB"/>
              </w:rPr>
            </w:pPr>
            <w:r w:rsidRPr="006A0CE8">
              <w:rPr>
                <w:rFonts w:cstheme="minorHAnsi"/>
                <w:b/>
                <w:bCs/>
                <w:color w:val="auto"/>
                <w:spacing w:val="-8"/>
                <w:sz w:val="24"/>
                <w:szCs w:val="24"/>
                <w:lang w:val="en-GB"/>
              </w:rPr>
              <w:t>Disclosure</w:t>
            </w:r>
            <w:r w:rsidR="00D15CCB" w:rsidRPr="006A0CE8">
              <w:rPr>
                <w:rFonts w:cstheme="minorHAnsi"/>
                <w:b/>
                <w:bCs/>
                <w:color w:val="auto"/>
                <w:spacing w:val="-8"/>
                <w:sz w:val="24"/>
                <w:szCs w:val="24"/>
                <w:lang w:val="en-GB"/>
              </w:rPr>
              <w:t>:</w:t>
            </w:r>
          </w:p>
        </w:tc>
        <w:tc>
          <w:tcPr>
            <w:tcW w:w="7172" w:type="dxa"/>
          </w:tcPr>
          <w:p w14:paraId="05F0DC09" w14:textId="7EF71363" w:rsidR="00337379" w:rsidRPr="006A0CE8" w:rsidRDefault="00DB6FA0" w:rsidP="00337379">
            <w:pPr>
              <w:pStyle w:val="Body"/>
              <w:spacing w:after="0" w:line="240" w:lineRule="auto"/>
              <w:jc w:val="both"/>
              <w:rPr>
                <w:rFonts w:cstheme="minorHAnsi"/>
                <w:bCs/>
                <w:color w:val="auto"/>
                <w:spacing w:val="-8"/>
                <w:sz w:val="24"/>
                <w:szCs w:val="24"/>
                <w:lang w:val="en-GB"/>
              </w:rPr>
            </w:pPr>
            <w:r w:rsidRPr="006A0CE8">
              <w:rPr>
                <w:rFonts w:cstheme="minorHAnsi"/>
                <w:bCs/>
                <w:color w:val="auto"/>
                <w:spacing w:val="-8"/>
                <w:sz w:val="24"/>
                <w:szCs w:val="24"/>
                <w:lang w:val="en-GB"/>
              </w:rPr>
              <w:t>Protection of Vulnerable Groups scheme</w:t>
            </w:r>
            <w:r w:rsidR="00337379" w:rsidRPr="006A0CE8">
              <w:rPr>
                <w:rFonts w:cstheme="minorHAnsi"/>
                <w:bCs/>
                <w:color w:val="auto"/>
                <w:spacing w:val="-8"/>
                <w:sz w:val="24"/>
                <w:szCs w:val="24"/>
                <w:lang w:val="en-GB"/>
              </w:rPr>
              <w:t xml:space="preserve"> is required </w:t>
            </w:r>
          </w:p>
          <w:p w14:paraId="2D722147" w14:textId="77777777" w:rsidR="00D15CCB" w:rsidRPr="006A0CE8" w:rsidRDefault="00D15CCB" w:rsidP="00337379">
            <w:pPr>
              <w:pStyle w:val="Body"/>
              <w:spacing w:after="0"/>
              <w:jc w:val="both"/>
              <w:rPr>
                <w:rFonts w:cstheme="minorHAnsi"/>
                <w:b/>
                <w:bCs/>
                <w:color w:val="auto"/>
                <w:spacing w:val="-8"/>
                <w:sz w:val="24"/>
                <w:szCs w:val="24"/>
                <w:lang w:val="en-GB"/>
              </w:rPr>
            </w:pPr>
          </w:p>
        </w:tc>
      </w:tr>
      <w:tr w:rsidR="00D15CCB" w:rsidRPr="006A0CE8" w14:paraId="561AB52D" w14:textId="77777777" w:rsidTr="00716618">
        <w:tc>
          <w:tcPr>
            <w:tcW w:w="1980" w:type="dxa"/>
          </w:tcPr>
          <w:p w14:paraId="776854B3" w14:textId="47FFD825" w:rsidR="00D15CCB" w:rsidRPr="006A0CE8" w:rsidRDefault="00D15CCB" w:rsidP="00337379">
            <w:pPr>
              <w:pStyle w:val="Body"/>
              <w:spacing w:after="0"/>
              <w:jc w:val="both"/>
              <w:rPr>
                <w:rFonts w:cstheme="minorHAnsi"/>
                <w:b/>
                <w:bCs/>
                <w:color w:val="auto"/>
                <w:spacing w:val="-8"/>
                <w:sz w:val="24"/>
                <w:szCs w:val="24"/>
                <w:lang w:val="en-GB"/>
              </w:rPr>
            </w:pPr>
            <w:r w:rsidRPr="006A0CE8">
              <w:rPr>
                <w:rFonts w:cstheme="minorHAnsi"/>
                <w:b/>
                <w:bCs/>
                <w:color w:val="auto"/>
                <w:spacing w:val="-8"/>
                <w:sz w:val="24"/>
                <w:szCs w:val="24"/>
                <w:lang w:val="en-GB"/>
              </w:rPr>
              <w:t>Base:</w:t>
            </w:r>
            <w:r w:rsidRPr="006A0CE8">
              <w:rPr>
                <w:rFonts w:cstheme="minorHAnsi"/>
                <w:b/>
                <w:color w:val="auto"/>
                <w:spacing w:val="-8"/>
                <w:sz w:val="24"/>
                <w:szCs w:val="24"/>
                <w:lang w:val="en-GB"/>
              </w:rPr>
              <w:t xml:space="preserve"> </w:t>
            </w:r>
            <w:r w:rsidRPr="006A0CE8">
              <w:rPr>
                <w:rFonts w:cstheme="minorHAnsi"/>
                <w:b/>
                <w:color w:val="auto"/>
                <w:spacing w:val="-8"/>
                <w:sz w:val="24"/>
                <w:szCs w:val="24"/>
                <w:lang w:val="en-GB"/>
              </w:rPr>
              <w:tab/>
            </w:r>
          </w:p>
        </w:tc>
        <w:tc>
          <w:tcPr>
            <w:tcW w:w="7172" w:type="dxa"/>
          </w:tcPr>
          <w:p w14:paraId="646DB9E7" w14:textId="100AD58D" w:rsidR="00D15CCB" w:rsidRPr="006A0CE8" w:rsidRDefault="00DD7F06" w:rsidP="00337379">
            <w:pPr>
              <w:pStyle w:val="Body"/>
              <w:spacing w:after="0" w:line="240" w:lineRule="auto"/>
              <w:jc w:val="both"/>
              <w:rPr>
                <w:rFonts w:cstheme="minorHAnsi"/>
                <w:bCs/>
                <w:color w:val="auto"/>
                <w:spacing w:val="-8"/>
                <w:sz w:val="24"/>
                <w:szCs w:val="24"/>
                <w:lang w:val="en-GB"/>
              </w:rPr>
            </w:pPr>
            <w:r w:rsidRPr="006A0CE8">
              <w:rPr>
                <w:rFonts w:cstheme="minorHAnsi"/>
                <w:bCs/>
                <w:color w:val="auto"/>
                <w:spacing w:val="-8"/>
                <w:sz w:val="24"/>
                <w:szCs w:val="24"/>
                <w:lang w:val="en-GB"/>
              </w:rPr>
              <w:t xml:space="preserve">Sustrans hub in Edinburgh </w:t>
            </w:r>
            <w:r w:rsidR="002E1B01" w:rsidRPr="006A0CE8">
              <w:rPr>
                <w:rFonts w:cstheme="minorHAnsi"/>
                <w:bCs/>
                <w:color w:val="auto"/>
                <w:spacing w:val="-8"/>
                <w:sz w:val="24"/>
                <w:szCs w:val="24"/>
                <w:lang w:val="en-GB"/>
              </w:rPr>
              <w:t>with th</w:t>
            </w:r>
            <w:r w:rsidR="00A669EB" w:rsidRPr="006A0CE8">
              <w:rPr>
                <w:rFonts w:cstheme="minorHAnsi"/>
                <w:bCs/>
                <w:color w:val="auto"/>
                <w:spacing w:val="-8"/>
                <w:sz w:val="24"/>
                <w:szCs w:val="24"/>
                <w:lang w:val="en-GB"/>
              </w:rPr>
              <w:t>e flexibility to work from home/</w:t>
            </w:r>
            <w:r w:rsidRPr="006A0CE8">
              <w:rPr>
                <w:rFonts w:cstheme="minorHAnsi"/>
                <w:bCs/>
                <w:color w:val="auto"/>
                <w:spacing w:val="-8"/>
                <w:sz w:val="24"/>
                <w:szCs w:val="24"/>
                <w:lang w:val="en-GB"/>
              </w:rPr>
              <w:t>h</w:t>
            </w:r>
            <w:r w:rsidR="00D15CCB" w:rsidRPr="006A0CE8">
              <w:rPr>
                <w:rFonts w:cstheme="minorHAnsi"/>
                <w:bCs/>
                <w:color w:val="auto"/>
                <w:spacing w:val="-8"/>
                <w:sz w:val="24"/>
                <w:szCs w:val="24"/>
                <w:lang w:val="en-GB"/>
              </w:rPr>
              <w:t xml:space="preserve">ome based within reasonable travelling distance from </w:t>
            </w:r>
            <w:r w:rsidRPr="006A0CE8">
              <w:rPr>
                <w:rFonts w:cstheme="minorHAnsi"/>
                <w:bCs/>
                <w:color w:val="auto"/>
                <w:spacing w:val="-8"/>
                <w:sz w:val="24"/>
                <w:szCs w:val="24"/>
                <w:lang w:val="en-GB"/>
              </w:rPr>
              <w:t>Edinburgh/</w:t>
            </w:r>
            <w:r w:rsidR="00A669EB" w:rsidRPr="006A0CE8">
              <w:rPr>
                <w:rFonts w:cstheme="minorHAnsi"/>
                <w:bCs/>
                <w:color w:val="auto"/>
                <w:spacing w:val="-8"/>
                <w:sz w:val="24"/>
                <w:szCs w:val="24"/>
                <w:lang w:val="en-GB"/>
              </w:rPr>
              <w:t>Glasgow</w:t>
            </w:r>
          </w:p>
          <w:p w14:paraId="78865FEB" w14:textId="6ABCB4B7" w:rsidR="00716618" w:rsidRPr="006A0CE8" w:rsidRDefault="00716618" w:rsidP="00337379">
            <w:pPr>
              <w:pStyle w:val="Body"/>
              <w:spacing w:after="0" w:line="240" w:lineRule="auto"/>
              <w:jc w:val="both"/>
              <w:rPr>
                <w:rFonts w:cstheme="minorHAnsi"/>
                <w:b/>
                <w:bCs/>
                <w:color w:val="auto"/>
                <w:spacing w:val="-8"/>
                <w:sz w:val="24"/>
                <w:szCs w:val="24"/>
                <w:lang w:val="en-GB"/>
              </w:rPr>
            </w:pPr>
          </w:p>
        </w:tc>
      </w:tr>
      <w:tr w:rsidR="00D15CCB" w:rsidRPr="006A0CE8" w14:paraId="126E93C4" w14:textId="77777777" w:rsidTr="00716618">
        <w:tc>
          <w:tcPr>
            <w:tcW w:w="1980" w:type="dxa"/>
          </w:tcPr>
          <w:p w14:paraId="59A57476" w14:textId="60F8C960" w:rsidR="00D15CCB" w:rsidRPr="006A0CE8" w:rsidRDefault="00716618" w:rsidP="00337379">
            <w:pPr>
              <w:pStyle w:val="Body"/>
              <w:spacing w:after="0"/>
              <w:jc w:val="both"/>
              <w:rPr>
                <w:rFonts w:cstheme="minorHAnsi"/>
                <w:b/>
                <w:bCs/>
                <w:color w:val="auto"/>
                <w:spacing w:val="-8"/>
                <w:sz w:val="24"/>
                <w:szCs w:val="24"/>
                <w:lang w:val="en-GB"/>
              </w:rPr>
            </w:pPr>
            <w:r w:rsidRPr="006A0CE8">
              <w:rPr>
                <w:rFonts w:cstheme="minorHAnsi"/>
                <w:b/>
                <w:bCs/>
                <w:color w:val="auto"/>
                <w:spacing w:val="-8"/>
                <w:sz w:val="24"/>
                <w:szCs w:val="24"/>
                <w:lang w:val="en-GB"/>
              </w:rPr>
              <w:t xml:space="preserve">Travel: </w:t>
            </w:r>
            <w:r w:rsidRPr="006A0CE8">
              <w:rPr>
                <w:rFonts w:cstheme="minorHAnsi"/>
                <w:b/>
                <w:bCs/>
                <w:color w:val="auto"/>
                <w:spacing w:val="-8"/>
                <w:sz w:val="24"/>
                <w:szCs w:val="24"/>
                <w:lang w:val="en-GB"/>
              </w:rPr>
              <w:tab/>
            </w:r>
          </w:p>
        </w:tc>
        <w:tc>
          <w:tcPr>
            <w:tcW w:w="7172" w:type="dxa"/>
          </w:tcPr>
          <w:p w14:paraId="0EB4C7F2" w14:textId="7281ABEB" w:rsidR="00716618" w:rsidRPr="006A0CE8" w:rsidRDefault="00716618" w:rsidP="00337379">
            <w:pPr>
              <w:pStyle w:val="Body"/>
              <w:spacing w:after="0" w:line="240" w:lineRule="auto"/>
              <w:jc w:val="both"/>
              <w:rPr>
                <w:rFonts w:cstheme="minorHAnsi"/>
                <w:bCs/>
                <w:color w:val="auto"/>
                <w:spacing w:val="-8"/>
                <w:sz w:val="24"/>
                <w:szCs w:val="24"/>
                <w:lang w:val="en-GB"/>
              </w:rPr>
            </w:pPr>
            <w:r w:rsidRPr="006A0CE8">
              <w:rPr>
                <w:rFonts w:cstheme="minorHAnsi"/>
                <w:bCs/>
                <w:color w:val="auto"/>
                <w:spacing w:val="-8"/>
                <w:sz w:val="24"/>
                <w:szCs w:val="24"/>
                <w:lang w:val="en-GB"/>
              </w:rPr>
              <w:t xml:space="preserve">This role </w:t>
            </w:r>
            <w:r w:rsidR="00761C92" w:rsidRPr="006A0CE8">
              <w:rPr>
                <w:rFonts w:cstheme="minorHAnsi"/>
                <w:bCs/>
                <w:color w:val="auto"/>
                <w:spacing w:val="-8"/>
                <w:sz w:val="24"/>
                <w:szCs w:val="24"/>
                <w:lang w:val="en-GB"/>
              </w:rPr>
              <w:t xml:space="preserve">may </w:t>
            </w:r>
            <w:r w:rsidRPr="006A0CE8">
              <w:rPr>
                <w:rFonts w:cstheme="minorHAnsi"/>
                <w:bCs/>
                <w:color w:val="auto"/>
                <w:spacing w:val="-8"/>
                <w:sz w:val="24"/>
                <w:szCs w:val="24"/>
                <w:lang w:val="en-GB"/>
              </w:rPr>
              <w:t>in</w:t>
            </w:r>
            <w:r w:rsidR="00A669EB" w:rsidRPr="006A0CE8">
              <w:rPr>
                <w:rFonts w:cstheme="minorHAnsi"/>
                <w:bCs/>
                <w:color w:val="auto"/>
                <w:spacing w:val="-8"/>
                <w:sz w:val="24"/>
                <w:szCs w:val="24"/>
                <w:lang w:val="en-GB"/>
              </w:rPr>
              <w:t>volve regular travel.</w:t>
            </w:r>
            <w:r w:rsidRPr="006A0CE8">
              <w:rPr>
                <w:rFonts w:cstheme="minorHAnsi"/>
                <w:bCs/>
                <w:color w:val="auto"/>
                <w:spacing w:val="-8"/>
                <w:sz w:val="24"/>
                <w:szCs w:val="24"/>
                <w:lang w:val="en-GB"/>
              </w:rPr>
              <w:t xml:space="preserve"> The focus of this role is </w:t>
            </w:r>
            <w:proofErr w:type="gramStart"/>
            <w:r w:rsidRPr="006A0CE8">
              <w:rPr>
                <w:rFonts w:cstheme="minorHAnsi"/>
                <w:bCs/>
                <w:color w:val="auto"/>
                <w:spacing w:val="-8"/>
                <w:sz w:val="24"/>
                <w:szCs w:val="24"/>
                <w:lang w:val="en-GB"/>
              </w:rPr>
              <w:t>in</w:t>
            </w:r>
            <w:proofErr w:type="gramEnd"/>
            <w:r w:rsidRPr="006A0CE8">
              <w:rPr>
                <w:rFonts w:cstheme="minorHAnsi"/>
                <w:bCs/>
                <w:color w:val="auto"/>
                <w:spacing w:val="-8"/>
                <w:sz w:val="24"/>
                <w:szCs w:val="24"/>
                <w:lang w:val="en-GB"/>
              </w:rPr>
              <w:t xml:space="preserve"> </w:t>
            </w:r>
            <w:r w:rsidR="00A669EB" w:rsidRPr="006A0CE8">
              <w:rPr>
                <w:rFonts w:cstheme="minorHAnsi"/>
                <w:bCs/>
                <w:color w:val="auto"/>
                <w:spacing w:val="-8"/>
                <w:sz w:val="24"/>
                <w:szCs w:val="24"/>
                <w:lang w:val="en-GB"/>
              </w:rPr>
              <w:t>Scotland</w:t>
            </w:r>
            <w:r w:rsidRPr="006A0CE8">
              <w:rPr>
                <w:rFonts w:cstheme="minorHAnsi"/>
                <w:bCs/>
                <w:color w:val="auto"/>
                <w:spacing w:val="-8"/>
                <w:sz w:val="24"/>
                <w:szCs w:val="24"/>
                <w:lang w:val="en-GB"/>
              </w:rPr>
              <w:t xml:space="preserve">; we may occasionally need you travel </w:t>
            </w:r>
            <w:r w:rsidR="003B0058" w:rsidRPr="006A0CE8">
              <w:rPr>
                <w:rFonts w:cstheme="minorHAnsi"/>
                <w:bCs/>
                <w:color w:val="auto"/>
                <w:spacing w:val="-8"/>
                <w:sz w:val="24"/>
                <w:szCs w:val="24"/>
                <w:lang w:val="en-GB"/>
              </w:rPr>
              <w:t xml:space="preserve">/ travel further </w:t>
            </w:r>
            <w:r w:rsidR="0081064E" w:rsidRPr="006A0CE8">
              <w:rPr>
                <w:rFonts w:cstheme="minorHAnsi"/>
                <w:bCs/>
                <w:color w:val="auto"/>
                <w:spacing w:val="-8"/>
                <w:sz w:val="24"/>
                <w:szCs w:val="24"/>
                <w:lang w:val="en-GB"/>
              </w:rPr>
              <w:t>during</w:t>
            </w:r>
            <w:r w:rsidRPr="006A0CE8">
              <w:rPr>
                <w:rFonts w:cstheme="minorHAnsi"/>
                <w:bCs/>
                <w:color w:val="auto"/>
                <w:spacing w:val="-8"/>
                <w:sz w:val="24"/>
                <w:szCs w:val="24"/>
                <w:lang w:val="en-GB"/>
              </w:rPr>
              <w:t xml:space="preserve"> your work including occasional overnights stays.</w:t>
            </w:r>
          </w:p>
          <w:p w14:paraId="3B71A909" w14:textId="0076587A" w:rsidR="00D15CCB" w:rsidRPr="006A0CE8" w:rsidRDefault="00D15CCB" w:rsidP="00C339B1">
            <w:pPr>
              <w:pStyle w:val="Body"/>
              <w:spacing w:after="0" w:line="240" w:lineRule="auto"/>
              <w:jc w:val="both"/>
              <w:rPr>
                <w:rFonts w:cstheme="minorHAnsi"/>
                <w:b/>
                <w:bCs/>
                <w:color w:val="auto"/>
                <w:spacing w:val="-8"/>
                <w:sz w:val="24"/>
                <w:szCs w:val="24"/>
                <w:lang w:val="en-GB"/>
              </w:rPr>
            </w:pPr>
          </w:p>
        </w:tc>
      </w:tr>
      <w:tr w:rsidR="00D15CCB" w:rsidRPr="006A0CE8" w14:paraId="08F5E864" w14:textId="77777777" w:rsidTr="0016332D">
        <w:trPr>
          <w:trHeight w:val="1262"/>
        </w:trPr>
        <w:tc>
          <w:tcPr>
            <w:tcW w:w="1980" w:type="dxa"/>
          </w:tcPr>
          <w:p w14:paraId="37278358" w14:textId="77777777" w:rsidR="00D15CCB" w:rsidRPr="006A0CE8" w:rsidRDefault="00D15CCB" w:rsidP="00337379">
            <w:pPr>
              <w:pStyle w:val="Body"/>
              <w:spacing w:after="0"/>
              <w:jc w:val="both"/>
              <w:rPr>
                <w:rFonts w:cstheme="minorHAnsi"/>
                <w:b/>
                <w:bCs/>
                <w:color w:val="auto"/>
                <w:spacing w:val="-8"/>
                <w:sz w:val="24"/>
                <w:szCs w:val="24"/>
                <w:lang w:val="en-GB"/>
              </w:rPr>
            </w:pPr>
          </w:p>
        </w:tc>
        <w:tc>
          <w:tcPr>
            <w:tcW w:w="7172" w:type="dxa"/>
          </w:tcPr>
          <w:p w14:paraId="01E6A934" w14:textId="497469D0" w:rsidR="00470E00" w:rsidRPr="006A0CE8" w:rsidRDefault="00716618" w:rsidP="00337379">
            <w:pPr>
              <w:pStyle w:val="Body"/>
              <w:spacing w:after="0" w:line="240" w:lineRule="auto"/>
              <w:jc w:val="both"/>
              <w:rPr>
                <w:rFonts w:cstheme="minorHAnsi"/>
                <w:bCs/>
                <w:color w:val="auto"/>
                <w:spacing w:val="-8"/>
                <w:sz w:val="24"/>
                <w:szCs w:val="24"/>
                <w:lang w:val="en-GB"/>
              </w:rPr>
            </w:pPr>
            <w:r w:rsidRPr="006A0CE8">
              <w:rPr>
                <w:rFonts w:cstheme="minorHAnsi"/>
                <w:bCs/>
                <w:color w:val="auto"/>
                <w:spacing w:val="-8"/>
                <w:sz w:val="24"/>
                <w:szCs w:val="24"/>
                <w:lang w:val="en-GB"/>
              </w:rPr>
              <w:t>A</w:t>
            </w:r>
            <w:r w:rsidR="00C67D15" w:rsidRPr="006A0CE8">
              <w:rPr>
                <w:rFonts w:cstheme="minorHAnsi"/>
                <w:bCs/>
                <w:color w:val="auto"/>
                <w:spacing w:val="-8"/>
                <w:sz w:val="24"/>
                <w:szCs w:val="24"/>
                <w:lang w:val="en-GB"/>
              </w:rPr>
              <w:t xml:space="preserve"> key part of being </w:t>
            </w:r>
            <w:r w:rsidRPr="006A0CE8">
              <w:rPr>
                <w:rFonts w:cstheme="minorHAnsi"/>
                <w:bCs/>
                <w:color w:val="auto"/>
                <w:spacing w:val="-8"/>
                <w:sz w:val="24"/>
                <w:szCs w:val="24"/>
                <w:lang w:val="en-GB"/>
              </w:rPr>
              <w:t>the Charity that makes it easier to walk and cycle</w:t>
            </w:r>
            <w:r w:rsidR="00C67D15" w:rsidRPr="006A0CE8">
              <w:rPr>
                <w:rFonts w:cstheme="minorHAnsi"/>
                <w:bCs/>
                <w:color w:val="auto"/>
                <w:spacing w:val="-8"/>
                <w:sz w:val="24"/>
                <w:szCs w:val="24"/>
                <w:lang w:val="en-GB"/>
              </w:rPr>
              <w:t xml:space="preserve"> is that most</w:t>
            </w:r>
            <w:r w:rsidRPr="006A0CE8">
              <w:rPr>
                <w:rFonts w:cstheme="minorHAnsi"/>
                <w:bCs/>
                <w:color w:val="auto"/>
                <w:spacing w:val="-8"/>
                <w:sz w:val="24"/>
                <w:szCs w:val="24"/>
                <w:lang w:val="en-GB"/>
              </w:rPr>
              <w:t xml:space="preserve"> colleagues cycle, walk, </w:t>
            </w:r>
            <w:proofErr w:type="gramStart"/>
            <w:r w:rsidRPr="006A0CE8">
              <w:rPr>
                <w:rFonts w:cstheme="minorHAnsi"/>
                <w:bCs/>
                <w:color w:val="auto"/>
                <w:spacing w:val="-8"/>
                <w:sz w:val="24"/>
                <w:szCs w:val="24"/>
                <w:lang w:val="en-GB"/>
              </w:rPr>
              <w:t>wheel</w:t>
            </w:r>
            <w:proofErr w:type="gramEnd"/>
            <w:r w:rsidRPr="006A0CE8">
              <w:rPr>
                <w:rFonts w:cstheme="minorHAnsi"/>
                <w:bCs/>
                <w:color w:val="auto"/>
                <w:spacing w:val="-8"/>
                <w:sz w:val="24"/>
                <w:szCs w:val="24"/>
                <w:lang w:val="en-GB"/>
              </w:rPr>
              <w:t xml:space="preserve"> or use public transport for the majority of work their work journeys. We support this with access to a Sustrans pool bicycle and National Standards Cycling Training. </w:t>
            </w:r>
          </w:p>
        </w:tc>
      </w:tr>
    </w:tbl>
    <w:p w14:paraId="57F5474D" w14:textId="77777777" w:rsidR="00437149" w:rsidRPr="006A0CE8" w:rsidRDefault="00437149" w:rsidP="00337379">
      <w:pPr>
        <w:pStyle w:val="Body"/>
        <w:spacing w:after="0"/>
        <w:jc w:val="both"/>
        <w:rPr>
          <w:rFonts w:cstheme="minorHAnsi"/>
          <w:b/>
          <w:bCs/>
          <w:color w:val="auto"/>
          <w:spacing w:val="-8"/>
          <w:sz w:val="28"/>
          <w:szCs w:val="28"/>
          <w:lang w:val="en-GB"/>
        </w:rPr>
      </w:pPr>
    </w:p>
    <w:p w14:paraId="59A6F83C" w14:textId="55B94F79" w:rsidR="00437149" w:rsidRPr="006A0CE8" w:rsidRDefault="00437149" w:rsidP="00337379">
      <w:pPr>
        <w:pStyle w:val="Body"/>
        <w:spacing w:after="0"/>
        <w:jc w:val="both"/>
        <w:rPr>
          <w:rFonts w:cstheme="minorHAnsi"/>
          <w:b/>
          <w:bCs/>
          <w:color w:val="auto"/>
          <w:spacing w:val="-8"/>
          <w:sz w:val="28"/>
          <w:szCs w:val="28"/>
          <w:lang w:val="en-GB"/>
        </w:rPr>
      </w:pPr>
    </w:p>
    <w:p w14:paraId="1FD2BB8A" w14:textId="0EA230CC" w:rsidR="00195155" w:rsidRPr="006A0CE8" w:rsidRDefault="00437149" w:rsidP="00195155">
      <w:pPr>
        <w:pStyle w:val="Body"/>
        <w:spacing w:after="0"/>
        <w:jc w:val="both"/>
        <w:rPr>
          <w:rFonts w:cstheme="minorHAnsi"/>
          <w:b/>
          <w:bCs/>
          <w:color w:val="auto"/>
          <w:spacing w:val="-8"/>
          <w:sz w:val="28"/>
          <w:szCs w:val="28"/>
          <w:lang w:val="en-GB"/>
        </w:rPr>
      </w:pPr>
      <w:r w:rsidRPr="006A0CE8">
        <w:rPr>
          <w:rFonts w:cstheme="minorHAnsi"/>
          <w:b/>
          <w:bCs/>
          <w:color w:val="auto"/>
          <w:spacing w:val="-8"/>
          <w:sz w:val="28"/>
          <w:szCs w:val="28"/>
          <w:lang w:val="en-GB"/>
        </w:rPr>
        <w:t xml:space="preserve">Job or Project Specific Information </w:t>
      </w:r>
    </w:p>
    <w:p w14:paraId="07318DD7" w14:textId="77777777" w:rsidR="00195155" w:rsidRPr="006A0CE8" w:rsidRDefault="00195155" w:rsidP="00195155">
      <w:pPr>
        <w:pStyle w:val="Body"/>
        <w:spacing w:after="0"/>
        <w:jc w:val="both"/>
        <w:rPr>
          <w:rFonts w:cstheme="minorHAnsi"/>
          <w:b/>
          <w:bCs/>
          <w:color w:val="auto"/>
          <w:spacing w:val="-8"/>
          <w:sz w:val="24"/>
          <w:szCs w:val="24"/>
          <w:lang w:val="en-GB"/>
        </w:rPr>
      </w:pPr>
    </w:p>
    <w:p w14:paraId="794D8544" w14:textId="4E7712BA" w:rsidR="00820CC4" w:rsidRPr="006A0CE8" w:rsidRDefault="00846BC1" w:rsidP="00B271CC">
      <w:pPr>
        <w:pStyle w:val="Default"/>
        <w:rPr>
          <w:rFonts w:cstheme="minorHAnsi"/>
        </w:rPr>
      </w:pPr>
      <w:r w:rsidRPr="006A0CE8">
        <w:rPr>
          <w:rFonts w:asciiTheme="minorHAnsi" w:hAnsiTheme="minorHAnsi" w:cstheme="minorHAnsi"/>
        </w:rPr>
        <w:t xml:space="preserve">The </w:t>
      </w:r>
      <w:r w:rsidR="00B271CC">
        <w:rPr>
          <w:rFonts w:asciiTheme="minorHAnsi" w:hAnsiTheme="minorHAnsi" w:cstheme="minorHAnsi"/>
        </w:rPr>
        <w:t>Education and Young People</w:t>
      </w:r>
      <w:r w:rsidR="00C37338">
        <w:rPr>
          <w:rFonts w:asciiTheme="minorHAnsi" w:hAnsiTheme="minorHAnsi" w:cstheme="minorHAnsi"/>
        </w:rPr>
        <w:t>’s</w:t>
      </w:r>
      <w:r w:rsidR="00B271CC">
        <w:rPr>
          <w:rFonts w:asciiTheme="minorHAnsi" w:hAnsiTheme="minorHAnsi" w:cstheme="minorHAnsi"/>
        </w:rPr>
        <w:t xml:space="preserve"> </w:t>
      </w:r>
      <w:proofErr w:type="gramStart"/>
      <w:r w:rsidR="00B72541">
        <w:rPr>
          <w:rFonts w:asciiTheme="minorHAnsi" w:hAnsiTheme="minorHAnsi" w:cstheme="minorHAnsi"/>
        </w:rPr>
        <w:t>team work</w:t>
      </w:r>
      <w:proofErr w:type="gramEnd"/>
      <w:r w:rsidR="00B271CC">
        <w:rPr>
          <w:rFonts w:asciiTheme="minorHAnsi" w:hAnsiTheme="minorHAnsi" w:cstheme="minorHAnsi"/>
        </w:rPr>
        <w:t xml:space="preserve"> with children, young people and their parents and carers to encourage and increase the number of children and young people travelling to school </w:t>
      </w:r>
      <w:r w:rsidR="008562BB">
        <w:rPr>
          <w:rFonts w:asciiTheme="minorHAnsi" w:hAnsiTheme="minorHAnsi" w:cstheme="minorHAnsi"/>
        </w:rPr>
        <w:t>and other destinations by walking, wheeling and cycling.</w:t>
      </w:r>
    </w:p>
    <w:p w14:paraId="40B56AC0" w14:textId="2A533922" w:rsidR="008D31F3" w:rsidRDefault="008D31F3" w:rsidP="00337379">
      <w:pPr>
        <w:pStyle w:val="Body"/>
        <w:spacing w:after="0"/>
        <w:jc w:val="both"/>
        <w:rPr>
          <w:rFonts w:cstheme="minorHAnsi"/>
          <w:bCs/>
          <w:color w:val="auto"/>
          <w:spacing w:val="-8"/>
          <w:sz w:val="22"/>
          <w:szCs w:val="22"/>
          <w:lang w:val="en-GB"/>
        </w:rPr>
      </w:pPr>
    </w:p>
    <w:p w14:paraId="55C39821" w14:textId="09CDAF4D" w:rsidR="006D52A8" w:rsidRPr="006A0CE8" w:rsidRDefault="003A5EA2" w:rsidP="00337379">
      <w:pPr>
        <w:pStyle w:val="Body"/>
        <w:spacing w:after="0"/>
        <w:jc w:val="both"/>
        <w:rPr>
          <w:rFonts w:cstheme="minorHAnsi"/>
          <w:bCs/>
          <w:color w:val="auto"/>
          <w:spacing w:val="-8"/>
          <w:sz w:val="22"/>
          <w:szCs w:val="22"/>
          <w:lang w:val="en-GB"/>
        </w:rPr>
      </w:pPr>
      <w:r>
        <w:rPr>
          <w:rFonts w:cstheme="minorHAnsi"/>
          <w:bCs/>
          <w:color w:val="auto"/>
          <w:spacing w:val="-8"/>
          <w:sz w:val="22"/>
          <w:szCs w:val="22"/>
          <w:lang w:val="en-GB"/>
        </w:rPr>
        <w:t>Key interventions include the Hands Up Scotland Survey, School Travel Professionals network and a fund for local authorities to implement School Streets.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206"/>
      </w:tblGrid>
      <w:tr w:rsidR="001824C1" w:rsidRPr="006A0CE8" w14:paraId="0B9089D4" w14:textId="77777777" w:rsidTr="004C0C2C">
        <w:tc>
          <w:tcPr>
            <w:tcW w:w="1980" w:type="dxa"/>
          </w:tcPr>
          <w:p w14:paraId="6CD5549D" w14:textId="7D7A0A1D" w:rsidR="001824C1" w:rsidRPr="006A0CE8" w:rsidRDefault="00961FB7" w:rsidP="004C0C2C">
            <w:pPr>
              <w:pStyle w:val="Body"/>
              <w:spacing w:after="0"/>
              <w:jc w:val="both"/>
              <w:rPr>
                <w:rFonts w:cstheme="minorHAnsi"/>
                <w:b/>
                <w:bCs/>
                <w:color w:val="auto"/>
                <w:spacing w:val="-8"/>
                <w:sz w:val="24"/>
                <w:szCs w:val="24"/>
                <w:lang w:val="en-GB"/>
              </w:rPr>
            </w:pPr>
            <w:r w:rsidRPr="006A0CE8">
              <w:rPr>
                <w:rFonts w:cstheme="minorHAnsi"/>
                <w:color w:val="auto"/>
                <w:lang w:eastAsia="en-GB"/>
              </w:rPr>
              <w:lastRenderedPageBreak/>
              <w:t xml:space="preserve"> </w:t>
            </w:r>
          </w:p>
          <w:p w14:paraId="4F1C04F1" w14:textId="055CDD24" w:rsidR="001824C1" w:rsidRPr="006A0CE8" w:rsidRDefault="00A669EB" w:rsidP="004C0C2C">
            <w:pPr>
              <w:pStyle w:val="Body"/>
              <w:spacing w:after="0"/>
              <w:jc w:val="both"/>
              <w:rPr>
                <w:rFonts w:cstheme="minorHAnsi"/>
                <w:b/>
                <w:bCs/>
                <w:color w:val="auto"/>
                <w:spacing w:val="-8"/>
                <w:sz w:val="24"/>
                <w:szCs w:val="24"/>
                <w:lang w:val="en-GB"/>
              </w:rPr>
            </w:pPr>
            <w:r w:rsidRPr="006A0CE8">
              <w:rPr>
                <w:rFonts w:cstheme="minorHAnsi"/>
                <w:b/>
                <w:bCs/>
                <w:color w:val="auto"/>
                <w:spacing w:val="-8"/>
                <w:sz w:val="24"/>
                <w:szCs w:val="24"/>
                <w:lang w:val="en-GB"/>
              </w:rPr>
              <w:t xml:space="preserve">Where this role </w:t>
            </w:r>
            <w:r w:rsidR="001824C1" w:rsidRPr="006A0CE8">
              <w:rPr>
                <w:rFonts w:cstheme="minorHAnsi"/>
                <w:b/>
                <w:bCs/>
                <w:color w:val="auto"/>
                <w:spacing w:val="-8"/>
                <w:sz w:val="24"/>
                <w:szCs w:val="24"/>
                <w:lang w:val="en-GB"/>
              </w:rPr>
              <w:t>sits in the structure:</w:t>
            </w:r>
          </w:p>
        </w:tc>
        <w:tc>
          <w:tcPr>
            <w:tcW w:w="7172" w:type="dxa"/>
          </w:tcPr>
          <w:p w14:paraId="00F67FC6" w14:textId="77777777" w:rsidR="001824C1" w:rsidRPr="006A0CE8" w:rsidRDefault="001824C1" w:rsidP="004C0C2C">
            <w:pPr>
              <w:pStyle w:val="Body"/>
              <w:spacing w:after="0" w:line="240" w:lineRule="auto"/>
              <w:jc w:val="both"/>
              <w:rPr>
                <w:rFonts w:cstheme="minorHAnsi"/>
                <w:bCs/>
                <w:color w:val="auto"/>
                <w:spacing w:val="-8"/>
                <w:sz w:val="24"/>
                <w:szCs w:val="24"/>
                <w:lang w:val="en-GB"/>
              </w:rPr>
            </w:pPr>
            <w:r w:rsidRPr="006A0CE8">
              <w:rPr>
                <w:rFonts w:cstheme="minorHAnsi"/>
                <w:b/>
                <w:bCs/>
                <w:noProof/>
                <w:color w:val="auto"/>
                <w:spacing w:val="-8"/>
                <w:sz w:val="24"/>
                <w:szCs w:val="24"/>
                <w:lang w:val="en-GB" w:eastAsia="en-GB"/>
              </w:rPr>
              <w:drawing>
                <wp:anchor distT="0" distB="0" distL="114300" distR="114300" simplePos="0" relativeHeight="251680768" behindDoc="1" locked="0" layoutInCell="1" allowOverlap="1" wp14:anchorId="430434A7" wp14:editId="2A31BF5A">
                  <wp:simplePos x="0" y="0"/>
                  <wp:positionH relativeFrom="column">
                    <wp:posOffset>61595</wp:posOffset>
                  </wp:positionH>
                  <wp:positionV relativeFrom="paragraph">
                    <wp:posOffset>248285</wp:posOffset>
                  </wp:positionV>
                  <wp:extent cx="4438650" cy="3295650"/>
                  <wp:effectExtent l="0" t="0" r="0" b="57150"/>
                  <wp:wrapThrough wrapText="bothSides">
                    <wp:wrapPolygon edited="0">
                      <wp:start x="5191" y="0"/>
                      <wp:lineTo x="5191" y="6118"/>
                      <wp:lineTo x="7509" y="7991"/>
                      <wp:lineTo x="7602" y="14733"/>
                      <wp:lineTo x="7973" y="15982"/>
                      <wp:lineTo x="8251" y="18978"/>
                      <wp:lineTo x="8714" y="19977"/>
                      <wp:lineTo x="9085" y="19977"/>
                      <wp:lineTo x="9085" y="21850"/>
                      <wp:lineTo x="16316" y="21850"/>
                      <wp:lineTo x="16501" y="16731"/>
                      <wp:lineTo x="15482" y="16481"/>
                      <wp:lineTo x="8621" y="15982"/>
                      <wp:lineTo x="11588" y="15982"/>
                      <wp:lineTo x="14091" y="15108"/>
                      <wp:lineTo x="14184" y="7991"/>
                      <wp:lineTo x="16965" y="6118"/>
                      <wp:lineTo x="16965" y="0"/>
                      <wp:lineTo x="5191"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bl>
    <w:p w14:paraId="0ACD1F92" w14:textId="25A2B1AD" w:rsidR="00961FB7" w:rsidRPr="006A0CE8" w:rsidRDefault="00961FB7" w:rsidP="00337379">
      <w:pPr>
        <w:pStyle w:val="Body"/>
        <w:spacing w:after="0"/>
        <w:ind w:left="1418" w:hanging="1418"/>
        <w:jc w:val="both"/>
        <w:rPr>
          <w:rFonts w:cstheme="minorHAnsi"/>
          <w:color w:val="auto"/>
          <w:lang w:eastAsia="en-GB"/>
        </w:rPr>
      </w:pPr>
    </w:p>
    <w:p w14:paraId="3D5181D8" w14:textId="77777777" w:rsidR="0035043E" w:rsidRPr="006A0CE8" w:rsidRDefault="0035043E" w:rsidP="00337379">
      <w:pPr>
        <w:pStyle w:val="Body"/>
        <w:spacing w:after="0"/>
        <w:jc w:val="both"/>
        <w:rPr>
          <w:rFonts w:cstheme="minorHAnsi"/>
          <w:b/>
          <w:bCs/>
          <w:color w:val="auto"/>
          <w:spacing w:val="-8"/>
          <w:sz w:val="28"/>
          <w:szCs w:val="28"/>
          <w:lang w:val="en-GB"/>
        </w:rPr>
      </w:pPr>
    </w:p>
    <w:p w14:paraId="7A40D304" w14:textId="74338AD7" w:rsidR="00EE5EAE" w:rsidRPr="006A0CE8" w:rsidRDefault="000A06B9" w:rsidP="00337379">
      <w:pPr>
        <w:pStyle w:val="Body"/>
        <w:spacing w:after="0"/>
        <w:jc w:val="both"/>
        <w:rPr>
          <w:rFonts w:cstheme="minorHAnsi"/>
          <w:b/>
          <w:bCs/>
          <w:color w:val="auto"/>
          <w:spacing w:val="-8"/>
          <w:sz w:val="24"/>
          <w:szCs w:val="24"/>
          <w:u w:val="single"/>
          <w:lang w:val="en-GB"/>
        </w:rPr>
      </w:pPr>
      <w:r w:rsidRPr="006A0CE8">
        <w:rPr>
          <w:rFonts w:cstheme="minorHAnsi"/>
          <w:b/>
          <w:bCs/>
          <w:color w:val="auto"/>
          <w:spacing w:val="-8"/>
          <w:sz w:val="28"/>
          <w:szCs w:val="28"/>
          <w:u w:val="single"/>
          <w:lang w:val="en-GB"/>
        </w:rPr>
        <w:t>Job Description - A</w:t>
      </w:r>
      <w:r w:rsidR="00EE24E0" w:rsidRPr="006A0CE8">
        <w:rPr>
          <w:rFonts w:cstheme="minorHAnsi"/>
          <w:b/>
          <w:bCs/>
          <w:color w:val="auto"/>
          <w:spacing w:val="-8"/>
          <w:sz w:val="28"/>
          <w:szCs w:val="28"/>
          <w:u w:val="single"/>
          <w:lang w:val="en-GB"/>
        </w:rPr>
        <w:t xml:space="preserve">bout </w:t>
      </w:r>
      <w:r w:rsidR="003134B7" w:rsidRPr="006A0CE8">
        <w:rPr>
          <w:rFonts w:cstheme="minorHAnsi"/>
          <w:b/>
          <w:bCs/>
          <w:color w:val="auto"/>
          <w:spacing w:val="-8"/>
          <w:sz w:val="28"/>
          <w:szCs w:val="28"/>
          <w:u w:val="single"/>
          <w:lang w:val="en-GB"/>
        </w:rPr>
        <w:t>the</w:t>
      </w:r>
      <w:r w:rsidR="00EE24E0" w:rsidRPr="006A0CE8">
        <w:rPr>
          <w:rFonts w:cstheme="minorHAnsi"/>
          <w:b/>
          <w:bCs/>
          <w:color w:val="auto"/>
          <w:spacing w:val="-8"/>
          <w:sz w:val="28"/>
          <w:szCs w:val="28"/>
          <w:u w:val="single"/>
          <w:lang w:val="en-GB"/>
        </w:rPr>
        <w:t xml:space="preserve"> </w:t>
      </w:r>
      <w:r w:rsidRPr="006A0CE8">
        <w:rPr>
          <w:rFonts w:cstheme="minorHAnsi"/>
          <w:b/>
          <w:bCs/>
          <w:color w:val="auto"/>
          <w:spacing w:val="-8"/>
          <w:sz w:val="28"/>
          <w:szCs w:val="28"/>
          <w:u w:val="single"/>
          <w:lang w:val="en-GB"/>
        </w:rPr>
        <w:t>R</w:t>
      </w:r>
      <w:r w:rsidR="00EE24E0" w:rsidRPr="006A0CE8">
        <w:rPr>
          <w:rFonts w:cstheme="minorHAnsi"/>
          <w:b/>
          <w:bCs/>
          <w:color w:val="auto"/>
          <w:spacing w:val="-8"/>
          <w:sz w:val="28"/>
          <w:szCs w:val="28"/>
          <w:u w:val="single"/>
          <w:lang w:val="en-GB"/>
        </w:rPr>
        <w:t>ole</w:t>
      </w:r>
      <w:r w:rsidR="00DC338B" w:rsidRPr="006A0CE8">
        <w:rPr>
          <w:rFonts w:cstheme="minorHAnsi"/>
          <w:b/>
          <w:bCs/>
          <w:color w:val="auto"/>
          <w:spacing w:val="-8"/>
          <w:sz w:val="24"/>
          <w:szCs w:val="24"/>
          <w:u w:val="single"/>
          <w:lang w:val="en-GB"/>
        </w:rPr>
        <w:tab/>
      </w:r>
      <w:r w:rsidR="00DC338B" w:rsidRPr="006A0CE8">
        <w:rPr>
          <w:rFonts w:cstheme="minorHAnsi"/>
          <w:b/>
          <w:bCs/>
          <w:color w:val="auto"/>
          <w:spacing w:val="-8"/>
          <w:sz w:val="24"/>
          <w:szCs w:val="24"/>
          <w:u w:val="single"/>
          <w:lang w:val="en-GB"/>
        </w:rPr>
        <w:tab/>
      </w:r>
      <w:r w:rsidR="00DC338B" w:rsidRPr="006A0CE8">
        <w:rPr>
          <w:rFonts w:cstheme="minorHAnsi"/>
          <w:b/>
          <w:bCs/>
          <w:color w:val="auto"/>
          <w:spacing w:val="-8"/>
          <w:sz w:val="24"/>
          <w:szCs w:val="24"/>
          <w:u w:val="single"/>
          <w:lang w:val="en-GB"/>
        </w:rPr>
        <w:tab/>
      </w:r>
      <w:r w:rsidR="00DC338B" w:rsidRPr="006A0CE8">
        <w:rPr>
          <w:rFonts w:cstheme="minorHAnsi"/>
          <w:b/>
          <w:bCs/>
          <w:color w:val="auto"/>
          <w:spacing w:val="-8"/>
          <w:sz w:val="24"/>
          <w:szCs w:val="24"/>
          <w:u w:val="single"/>
          <w:lang w:val="en-GB"/>
        </w:rPr>
        <w:tab/>
      </w:r>
      <w:r w:rsidR="00DC338B" w:rsidRPr="006A0CE8">
        <w:rPr>
          <w:rFonts w:cstheme="minorHAnsi"/>
          <w:b/>
          <w:bCs/>
          <w:color w:val="auto"/>
          <w:spacing w:val="-8"/>
          <w:sz w:val="24"/>
          <w:szCs w:val="24"/>
          <w:u w:val="single"/>
          <w:lang w:val="en-GB"/>
        </w:rPr>
        <w:tab/>
      </w:r>
      <w:r w:rsidR="00DC338B" w:rsidRPr="006A0CE8">
        <w:rPr>
          <w:rFonts w:cstheme="minorHAnsi"/>
          <w:b/>
          <w:bCs/>
          <w:color w:val="auto"/>
          <w:spacing w:val="-8"/>
          <w:sz w:val="24"/>
          <w:szCs w:val="24"/>
          <w:u w:val="single"/>
          <w:lang w:val="en-GB"/>
        </w:rPr>
        <w:tab/>
      </w:r>
      <w:r w:rsidR="00DC338B" w:rsidRPr="006A0CE8">
        <w:rPr>
          <w:rFonts w:cstheme="minorHAnsi"/>
          <w:b/>
          <w:bCs/>
          <w:color w:val="auto"/>
          <w:spacing w:val="-8"/>
          <w:sz w:val="24"/>
          <w:szCs w:val="24"/>
          <w:u w:val="single"/>
          <w:lang w:val="en-GB"/>
        </w:rPr>
        <w:tab/>
        <w:t xml:space="preserve">        </w:t>
      </w:r>
      <w:r w:rsidR="00B1078A" w:rsidRPr="006A0CE8">
        <w:rPr>
          <w:rFonts w:cstheme="minorHAnsi"/>
          <w:b/>
          <w:bCs/>
          <w:color w:val="auto"/>
          <w:spacing w:val="-8"/>
          <w:sz w:val="24"/>
          <w:szCs w:val="24"/>
          <w:u w:val="single"/>
          <w:lang w:val="en-GB"/>
        </w:rPr>
        <w:t xml:space="preserve"> </w:t>
      </w:r>
    </w:p>
    <w:p w14:paraId="5A4BA6C8" w14:textId="77777777" w:rsidR="0035043E" w:rsidRPr="006A0CE8" w:rsidRDefault="0035043E" w:rsidP="00337379">
      <w:pPr>
        <w:pStyle w:val="Body"/>
        <w:spacing w:after="0"/>
        <w:ind w:left="1418" w:hanging="1418"/>
        <w:jc w:val="both"/>
        <w:rPr>
          <w:rFonts w:cstheme="minorHAnsi"/>
          <w:b/>
          <w:bCs/>
          <w:color w:val="auto"/>
          <w:spacing w:val="-8"/>
          <w:sz w:val="24"/>
          <w:szCs w:val="24"/>
          <w:lang w:val="en-GB"/>
        </w:rPr>
      </w:pPr>
    </w:p>
    <w:p w14:paraId="23EC3C63" w14:textId="77777777" w:rsidR="00EE24E0" w:rsidRPr="006A0CE8" w:rsidRDefault="00EE24E0" w:rsidP="00337379">
      <w:pPr>
        <w:pStyle w:val="Body"/>
        <w:spacing w:after="0"/>
        <w:ind w:left="1418" w:hanging="1418"/>
        <w:jc w:val="both"/>
        <w:rPr>
          <w:rFonts w:cstheme="minorHAnsi"/>
          <w:b/>
          <w:bCs/>
          <w:color w:val="auto"/>
          <w:spacing w:val="-8"/>
          <w:sz w:val="24"/>
          <w:szCs w:val="24"/>
          <w:lang w:val="en-GB"/>
        </w:rPr>
      </w:pPr>
      <w:r w:rsidRPr="006A0CE8">
        <w:rPr>
          <w:rFonts w:cstheme="minorHAnsi"/>
          <w:b/>
          <w:bCs/>
          <w:color w:val="auto"/>
          <w:spacing w:val="-8"/>
          <w:sz w:val="24"/>
          <w:szCs w:val="24"/>
          <w:lang w:val="en-GB"/>
        </w:rPr>
        <w:t>Overview</w:t>
      </w:r>
    </w:p>
    <w:p w14:paraId="38D5663A" w14:textId="77777777" w:rsidR="00EE24E0" w:rsidRPr="006A0CE8" w:rsidRDefault="00EE24E0" w:rsidP="00337379">
      <w:pPr>
        <w:pStyle w:val="Body"/>
        <w:spacing w:after="0"/>
        <w:ind w:left="1418" w:hanging="1418"/>
        <w:jc w:val="both"/>
        <w:rPr>
          <w:rFonts w:cstheme="minorHAnsi"/>
          <w:color w:val="auto"/>
          <w:lang w:eastAsia="en-GB"/>
        </w:rPr>
      </w:pPr>
    </w:p>
    <w:p w14:paraId="48F2CA22" w14:textId="2606B5E7" w:rsidR="0038695F" w:rsidRPr="006A0CE8" w:rsidRDefault="006A0CE8" w:rsidP="0038695F">
      <w:pPr>
        <w:pStyle w:val="Default"/>
        <w:rPr>
          <w:rFonts w:asciiTheme="minorHAnsi" w:hAnsiTheme="minorHAnsi" w:cstheme="minorHAnsi"/>
        </w:rPr>
      </w:pPr>
      <w:r>
        <w:rPr>
          <w:rFonts w:asciiTheme="minorHAnsi" w:hAnsiTheme="minorHAnsi" w:cstheme="minorHAnsi"/>
        </w:rPr>
        <w:t xml:space="preserve">The Delivery Coordinator, </w:t>
      </w:r>
      <w:r w:rsidR="008A4781">
        <w:rPr>
          <w:rFonts w:asciiTheme="minorHAnsi" w:hAnsiTheme="minorHAnsi" w:cstheme="minorHAnsi"/>
        </w:rPr>
        <w:t>Education and Young People</w:t>
      </w:r>
      <w:r>
        <w:rPr>
          <w:rFonts w:asciiTheme="minorHAnsi" w:hAnsiTheme="minorHAnsi" w:cstheme="minorHAnsi"/>
        </w:rPr>
        <w:t xml:space="preserve"> will</w:t>
      </w:r>
      <w:r w:rsidR="0038695F" w:rsidRPr="006A0CE8">
        <w:rPr>
          <w:rFonts w:asciiTheme="minorHAnsi" w:hAnsiTheme="minorHAnsi" w:cstheme="minorHAnsi"/>
        </w:rPr>
        <w:t xml:space="preserve"> lead a small team to deliver a range of initiatives to </w:t>
      </w:r>
      <w:r w:rsidR="008A4781">
        <w:rPr>
          <w:rFonts w:asciiTheme="minorHAnsi" w:hAnsiTheme="minorHAnsi" w:cstheme="minorHAnsi"/>
        </w:rPr>
        <w:t xml:space="preserve">support schools and pupils </w:t>
      </w:r>
      <w:r w:rsidR="0038695F" w:rsidRPr="006A0CE8">
        <w:rPr>
          <w:rFonts w:asciiTheme="minorHAnsi" w:hAnsiTheme="minorHAnsi" w:cstheme="minorHAnsi"/>
        </w:rPr>
        <w:t>to engage in active travel</w:t>
      </w:r>
      <w:r w:rsidR="008A4781">
        <w:rPr>
          <w:rFonts w:asciiTheme="minorHAnsi" w:hAnsiTheme="minorHAnsi" w:cstheme="minorHAnsi"/>
        </w:rPr>
        <w:t>.</w:t>
      </w:r>
    </w:p>
    <w:p w14:paraId="25415E88" w14:textId="77777777" w:rsidR="0038695F" w:rsidRPr="006A0CE8" w:rsidRDefault="0038695F" w:rsidP="0038695F">
      <w:pPr>
        <w:pStyle w:val="Default"/>
        <w:rPr>
          <w:rFonts w:asciiTheme="minorHAnsi" w:hAnsiTheme="minorHAnsi" w:cstheme="minorHAnsi"/>
        </w:rPr>
      </w:pPr>
    </w:p>
    <w:p w14:paraId="1AC4525D" w14:textId="5F976FD8" w:rsidR="002C49ED" w:rsidRDefault="0038695F" w:rsidP="0038695F">
      <w:pPr>
        <w:rPr>
          <w:rFonts w:cstheme="minorHAnsi"/>
          <w:sz w:val="24"/>
          <w:szCs w:val="24"/>
        </w:rPr>
      </w:pPr>
      <w:r w:rsidRPr="006A0CE8">
        <w:rPr>
          <w:rFonts w:cstheme="minorHAnsi"/>
          <w:sz w:val="24"/>
          <w:szCs w:val="24"/>
        </w:rPr>
        <w:t xml:space="preserve">The post holder will act as programme lead, managing a team that will develop and deliver a range of initiatives across Scotland ensuring effective delivery of the primary work streams as </w:t>
      </w:r>
      <w:r w:rsidR="00705040" w:rsidRPr="006A0CE8">
        <w:rPr>
          <w:rFonts w:cstheme="minorHAnsi"/>
          <w:sz w:val="24"/>
          <w:szCs w:val="24"/>
        </w:rPr>
        <w:t>follows.</w:t>
      </w:r>
      <w:r w:rsidRPr="006A0CE8">
        <w:rPr>
          <w:rFonts w:cstheme="minorHAnsi"/>
          <w:sz w:val="24"/>
          <w:szCs w:val="24"/>
        </w:rPr>
        <w:t xml:space="preserve"> </w:t>
      </w:r>
    </w:p>
    <w:p w14:paraId="4FAA944C" w14:textId="44836DC4" w:rsidR="002C49ED" w:rsidRPr="008F4097" w:rsidRDefault="002C49ED" w:rsidP="008F4097">
      <w:pPr>
        <w:pStyle w:val="ListParagraph"/>
        <w:numPr>
          <w:ilvl w:val="0"/>
          <w:numId w:val="27"/>
        </w:numPr>
        <w:rPr>
          <w:rFonts w:cstheme="minorHAnsi"/>
          <w:sz w:val="24"/>
          <w:szCs w:val="24"/>
        </w:rPr>
      </w:pPr>
      <w:r w:rsidRPr="008F4097">
        <w:rPr>
          <w:rFonts w:cstheme="minorHAnsi"/>
          <w:sz w:val="24"/>
          <w:szCs w:val="24"/>
        </w:rPr>
        <w:t>Local authority School Streets Fund, to implement and catalyse more School Streets projects.</w:t>
      </w:r>
    </w:p>
    <w:p w14:paraId="1EA3B276" w14:textId="67D99E4B" w:rsidR="00366383" w:rsidRPr="008F4097" w:rsidRDefault="00366383" w:rsidP="008F4097">
      <w:pPr>
        <w:pStyle w:val="ListParagraph"/>
        <w:numPr>
          <w:ilvl w:val="0"/>
          <w:numId w:val="27"/>
        </w:numPr>
        <w:rPr>
          <w:rFonts w:cstheme="minorHAnsi"/>
          <w:sz w:val="24"/>
          <w:szCs w:val="24"/>
        </w:rPr>
      </w:pPr>
      <w:r w:rsidRPr="008F4097">
        <w:rPr>
          <w:rFonts w:cstheme="minorHAnsi"/>
          <w:sz w:val="24"/>
          <w:szCs w:val="24"/>
        </w:rPr>
        <w:t>Secondary schools and young people projects</w:t>
      </w:r>
    </w:p>
    <w:p w14:paraId="239E916A" w14:textId="77777777" w:rsidR="00795F2C" w:rsidRPr="008F4097" w:rsidRDefault="00795F2C" w:rsidP="00795F2C">
      <w:pPr>
        <w:pStyle w:val="ListParagraph"/>
        <w:numPr>
          <w:ilvl w:val="0"/>
          <w:numId w:val="27"/>
        </w:numPr>
        <w:rPr>
          <w:rFonts w:cstheme="minorHAnsi"/>
          <w:sz w:val="24"/>
          <w:szCs w:val="24"/>
          <w:u w:val="single"/>
        </w:rPr>
      </w:pPr>
      <w:r w:rsidRPr="008F4097">
        <w:rPr>
          <w:rFonts w:cstheme="minorHAnsi"/>
          <w:sz w:val="24"/>
          <w:szCs w:val="24"/>
        </w:rPr>
        <w:t>School Travel Professional network – a network of key contact in each local authority</w:t>
      </w:r>
    </w:p>
    <w:p w14:paraId="55F85B63" w14:textId="77777777" w:rsidR="00795F2C" w:rsidRPr="008F4097" w:rsidRDefault="00795F2C" w:rsidP="00795F2C">
      <w:pPr>
        <w:pStyle w:val="ListParagraph"/>
        <w:numPr>
          <w:ilvl w:val="0"/>
          <w:numId w:val="27"/>
        </w:numPr>
        <w:rPr>
          <w:rFonts w:cstheme="minorHAnsi"/>
          <w:sz w:val="24"/>
          <w:szCs w:val="24"/>
        </w:rPr>
      </w:pPr>
      <w:r w:rsidRPr="008F4097">
        <w:rPr>
          <w:rFonts w:cstheme="minorHAnsi"/>
          <w:sz w:val="24"/>
          <w:szCs w:val="24"/>
        </w:rPr>
        <w:t>Hands Up Scotland Survey – this official statistic of the Scottish Government is collected by Sustrans Research and Monitoring Unit</w:t>
      </w:r>
    </w:p>
    <w:p w14:paraId="11FDCF34" w14:textId="77777777" w:rsidR="00437149" w:rsidRPr="006A0CE8" w:rsidRDefault="00437149" w:rsidP="00337379">
      <w:pPr>
        <w:pStyle w:val="Body"/>
        <w:spacing w:after="0"/>
        <w:jc w:val="both"/>
        <w:rPr>
          <w:rFonts w:cstheme="minorHAnsi"/>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rsidRPr="006A0CE8" w14:paraId="40B28CCA" w14:textId="77777777" w:rsidTr="66C4EDFF">
        <w:tc>
          <w:tcPr>
            <w:tcW w:w="1980" w:type="dxa"/>
          </w:tcPr>
          <w:p w14:paraId="6D9DB45D" w14:textId="77777777" w:rsidR="00437149" w:rsidRPr="006A0CE8" w:rsidRDefault="00437149" w:rsidP="00337379">
            <w:pPr>
              <w:pStyle w:val="Body"/>
              <w:spacing w:after="0"/>
              <w:jc w:val="both"/>
              <w:rPr>
                <w:rFonts w:cstheme="minorHAnsi"/>
                <w:b/>
                <w:bCs/>
                <w:color w:val="auto"/>
                <w:spacing w:val="-8"/>
                <w:sz w:val="24"/>
                <w:szCs w:val="24"/>
                <w:lang w:val="en-GB"/>
              </w:rPr>
            </w:pPr>
            <w:r w:rsidRPr="006A0CE8">
              <w:rPr>
                <w:rFonts w:cstheme="minorHAnsi"/>
                <w:b/>
                <w:bCs/>
                <w:color w:val="auto"/>
                <w:spacing w:val="-8"/>
                <w:sz w:val="24"/>
                <w:szCs w:val="24"/>
                <w:lang w:val="en-GB"/>
              </w:rPr>
              <w:t>Where this role sits in the structure</w:t>
            </w:r>
          </w:p>
        </w:tc>
        <w:tc>
          <w:tcPr>
            <w:tcW w:w="7172" w:type="dxa"/>
          </w:tcPr>
          <w:p w14:paraId="561D54D0" w14:textId="5BBBBB92" w:rsidR="00437149" w:rsidRPr="006A0CE8" w:rsidRDefault="00437149" w:rsidP="00337379">
            <w:pPr>
              <w:pStyle w:val="Body"/>
              <w:spacing w:after="0" w:line="240" w:lineRule="auto"/>
              <w:jc w:val="both"/>
              <w:rPr>
                <w:rFonts w:cstheme="minorHAnsi"/>
                <w:bCs/>
                <w:color w:val="auto"/>
                <w:spacing w:val="-8"/>
                <w:sz w:val="24"/>
                <w:szCs w:val="24"/>
                <w:lang w:val="en-GB"/>
              </w:rPr>
            </w:pPr>
            <w:r w:rsidRPr="006A0CE8">
              <w:rPr>
                <w:rFonts w:cstheme="minorHAnsi"/>
                <w:bCs/>
                <w:color w:val="auto"/>
                <w:spacing w:val="-8"/>
                <w:sz w:val="24"/>
                <w:szCs w:val="24"/>
                <w:lang w:val="en-GB"/>
              </w:rPr>
              <w:t xml:space="preserve">Reporting into the </w:t>
            </w:r>
            <w:r w:rsidR="00761C92" w:rsidRPr="006A0CE8">
              <w:rPr>
                <w:rFonts w:cstheme="minorHAnsi"/>
                <w:bCs/>
                <w:color w:val="auto"/>
                <w:spacing w:val="-8"/>
                <w:sz w:val="24"/>
                <w:szCs w:val="24"/>
                <w:lang w:val="en-GB"/>
              </w:rPr>
              <w:t>Education and Young People and Communities Manager</w:t>
            </w:r>
          </w:p>
          <w:p w14:paraId="3E0E2B65" w14:textId="77777777" w:rsidR="006A0CE8" w:rsidRDefault="00437149" w:rsidP="00337379">
            <w:pPr>
              <w:pStyle w:val="Body"/>
              <w:spacing w:after="0" w:line="240" w:lineRule="auto"/>
              <w:jc w:val="both"/>
              <w:rPr>
                <w:rFonts w:cstheme="minorHAnsi"/>
                <w:bCs/>
                <w:color w:val="auto"/>
                <w:spacing w:val="-8"/>
                <w:sz w:val="24"/>
                <w:szCs w:val="24"/>
                <w:lang w:val="en-GB"/>
              </w:rPr>
            </w:pPr>
            <w:r w:rsidRPr="006A0CE8">
              <w:rPr>
                <w:rFonts w:cstheme="minorHAnsi"/>
                <w:bCs/>
                <w:color w:val="auto"/>
                <w:spacing w:val="-8"/>
                <w:sz w:val="24"/>
                <w:szCs w:val="24"/>
                <w:lang w:val="en-GB"/>
              </w:rPr>
              <w:t xml:space="preserve">Working closely with </w:t>
            </w:r>
            <w:r w:rsidR="00605F26" w:rsidRPr="006A0CE8">
              <w:rPr>
                <w:rFonts w:cstheme="minorHAnsi"/>
                <w:bCs/>
                <w:color w:val="auto"/>
                <w:spacing w:val="-8"/>
                <w:sz w:val="24"/>
                <w:szCs w:val="24"/>
                <w:lang w:val="en-GB"/>
              </w:rPr>
              <w:t xml:space="preserve">the </w:t>
            </w:r>
            <w:r w:rsidR="00761C92" w:rsidRPr="006A0CE8">
              <w:rPr>
                <w:rFonts w:cstheme="minorHAnsi"/>
                <w:bCs/>
                <w:color w:val="auto"/>
                <w:spacing w:val="-8"/>
                <w:sz w:val="24"/>
                <w:szCs w:val="24"/>
                <w:lang w:val="en-GB"/>
              </w:rPr>
              <w:t>Head</w:t>
            </w:r>
            <w:r w:rsidR="00A30323" w:rsidRPr="006A0CE8">
              <w:rPr>
                <w:rFonts w:cstheme="minorHAnsi"/>
                <w:bCs/>
                <w:color w:val="auto"/>
                <w:spacing w:val="-8"/>
                <w:sz w:val="24"/>
                <w:szCs w:val="24"/>
                <w:lang w:val="en-GB"/>
              </w:rPr>
              <w:t xml:space="preserve"> of Programme</w:t>
            </w:r>
            <w:r w:rsidR="00605F26" w:rsidRPr="006A0CE8">
              <w:rPr>
                <w:rFonts w:cstheme="minorHAnsi"/>
                <w:bCs/>
                <w:color w:val="auto"/>
                <w:spacing w:val="-8"/>
                <w:sz w:val="24"/>
                <w:szCs w:val="24"/>
                <w:lang w:val="en-GB"/>
              </w:rPr>
              <w:t>,</w:t>
            </w:r>
            <w:r w:rsidR="00761C92" w:rsidRPr="006A0CE8">
              <w:rPr>
                <w:rFonts w:cstheme="minorHAnsi"/>
                <w:bCs/>
                <w:color w:val="auto"/>
                <w:spacing w:val="-8"/>
                <w:sz w:val="24"/>
                <w:szCs w:val="24"/>
                <w:lang w:val="en-GB"/>
              </w:rPr>
              <w:t xml:space="preserve"> Behaviour Change, the behaviour change team,</w:t>
            </w:r>
            <w:r w:rsidR="00E72F15" w:rsidRPr="006A0CE8">
              <w:rPr>
                <w:rFonts w:cstheme="minorHAnsi"/>
                <w:bCs/>
                <w:color w:val="auto"/>
                <w:spacing w:val="-8"/>
                <w:sz w:val="24"/>
                <w:szCs w:val="24"/>
                <w:lang w:val="en-GB"/>
              </w:rPr>
              <w:t xml:space="preserve"> </w:t>
            </w:r>
            <w:r w:rsidR="00705040" w:rsidRPr="006A0CE8">
              <w:rPr>
                <w:rFonts w:cstheme="minorHAnsi"/>
                <w:bCs/>
                <w:color w:val="auto"/>
                <w:spacing w:val="-8"/>
                <w:sz w:val="24"/>
                <w:szCs w:val="24"/>
                <w:lang w:val="en-GB"/>
              </w:rPr>
              <w:t>volunteer,</w:t>
            </w:r>
            <w:r w:rsidR="00E72F15" w:rsidRPr="006A0CE8">
              <w:rPr>
                <w:rFonts w:cstheme="minorHAnsi"/>
                <w:bCs/>
                <w:color w:val="auto"/>
                <w:spacing w:val="-8"/>
                <w:sz w:val="24"/>
                <w:szCs w:val="24"/>
                <w:lang w:val="en-GB"/>
              </w:rPr>
              <w:t xml:space="preserve"> partnerships, </w:t>
            </w:r>
            <w:r w:rsidR="00761C92" w:rsidRPr="006A0CE8">
              <w:rPr>
                <w:rFonts w:cstheme="minorHAnsi"/>
                <w:bCs/>
                <w:color w:val="auto"/>
                <w:spacing w:val="-8"/>
                <w:sz w:val="24"/>
                <w:szCs w:val="24"/>
                <w:lang w:val="en-GB"/>
              </w:rPr>
              <w:t xml:space="preserve"> </w:t>
            </w:r>
          </w:p>
          <w:p w14:paraId="3E4B814F" w14:textId="682066A1" w:rsidR="00437149" w:rsidRPr="006A0CE8" w:rsidRDefault="00E72F15" w:rsidP="00337379">
            <w:pPr>
              <w:pStyle w:val="Body"/>
              <w:spacing w:after="0" w:line="240" w:lineRule="auto"/>
              <w:jc w:val="both"/>
              <w:rPr>
                <w:rFonts w:cstheme="minorHAnsi"/>
                <w:bCs/>
                <w:color w:val="auto"/>
                <w:spacing w:val="-8"/>
                <w:sz w:val="24"/>
                <w:szCs w:val="24"/>
                <w:lang w:val="en-GB"/>
              </w:rPr>
            </w:pPr>
            <w:r w:rsidRPr="006A0CE8">
              <w:rPr>
                <w:rFonts w:cstheme="minorHAnsi"/>
                <w:bCs/>
                <w:color w:val="auto"/>
                <w:spacing w:val="-8"/>
                <w:sz w:val="24"/>
                <w:szCs w:val="24"/>
                <w:lang w:val="en-GB"/>
              </w:rPr>
              <w:t>t</w:t>
            </w:r>
            <w:r w:rsidR="00761C92" w:rsidRPr="006A0CE8">
              <w:rPr>
                <w:rFonts w:cstheme="minorHAnsi"/>
                <w:bCs/>
                <w:color w:val="auto"/>
                <w:spacing w:val="-8"/>
                <w:sz w:val="24"/>
                <w:szCs w:val="24"/>
                <w:lang w:val="en-GB"/>
              </w:rPr>
              <w:t xml:space="preserve">he </w:t>
            </w:r>
            <w:r w:rsidR="008E50A0" w:rsidRPr="006A0CE8">
              <w:rPr>
                <w:rFonts w:cstheme="minorHAnsi"/>
                <w:bCs/>
                <w:color w:val="auto"/>
                <w:spacing w:val="-8"/>
                <w:sz w:val="24"/>
                <w:szCs w:val="24"/>
                <w:lang w:val="en-GB"/>
              </w:rPr>
              <w:t xml:space="preserve">Places for Everyone </w:t>
            </w:r>
            <w:r w:rsidR="00761C92" w:rsidRPr="006A0CE8">
              <w:rPr>
                <w:rFonts w:cstheme="minorHAnsi"/>
                <w:bCs/>
                <w:color w:val="auto"/>
                <w:spacing w:val="-8"/>
                <w:sz w:val="24"/>
                <w:szCs w:val="24"/>
                <w:lang w:val="en-GB"/>
              </w:rPr>
              <w:t>Grant and Services team</w:t>
            </w:r>
            <w:r w:rsidR="008E50A0" w:rsidRPr="006A0CE8">
              <w:rPr>
                <w:rFonts w:cstheme="minorHAnsi"/>
                <w:bCs/>
                <w:color w:val="auto"/>
                <w:spacing w:val="-8"/>
                <w:sz w:val="24"/>
                <w:szCs w:val="24"/>
                <w:lang w:val="en-GB"/>
              </w:rPr>
              <w:t>,</w:t>
            </w:r>
            <w:r w:rsidR="00605F26" w:rsidRPr="006A0CE8">
              <w:rPr>
                <w:rFonts w:cstheme="minorHAnsi"/>
                <w:bCs/>
                <w:color w:val="auto"/>
                <w:spacing w:val="-8"/>
                <w:sz w:val="24"/>
                <w:szCs w:val="24"/>
                <w:lang w:val="en-GB"/>
              </w:rPr>
              <w:t xml:space="preserve"> the Design team, and the Policy and Communications team.</w:t>
            </w:r>
            <w:r w:rsidR="00437149" w:rsidRPr="006A0CE8">
              <w:rPr>
                <w:rFonts w:cstheme="minorHAnsi"/>
                <w:bCs/>
                <w:color w:val="auto"/>
                <w:spacing w:val="-8"/>
                <w:sz w:val="24"/>
                <w:szCs w:val="24"/>
                <w:lang w:val="en-GB"/>
              </w:rPr>
              <w:t xml:space="preserve"> </w:t>
            </w:r>
          </w:p>
          <w:p w14:paraId="6999A4D0" w14:textId="77777777" w:rsidR="00605F26" w:rsidRPr="006A0CE8" w:rsidRDefault="00605F26" w:rsidP="00605F26">
            <w:pPr>
              <w:pStyle w:val="Body"/>
              <w:spacing w:after="0" w:line="240" w:lineRule="auto"/>
              <w:jc w:val="both"/>
              <w:rPr>
                <w:rFonts w:cstheme="minorHAnsi"/>
                <w:bCs/>
                <w:color w:val="auto"/>
                <w:spacing w:val="-8"/>
                <w:sz w:val="24"/>
                <w:szCs w:val="24"/>
                <w:lang w:val="en-GB"/>
              </w:rPr>
            </w:pPr>
          </w:p>
          <w:p w14:paraId="04B8CD8F" w14:textId="270EC555" w:rsidR="00437149" w:rsidRPr="006A0CE8" w:rsidRDefault="00761C92" w:rsidP="66C4EDFF">
            <w:pPr>
              <w:pStyle w:val="Body"/>
              <w:spacing w:after="0" w:line="240" w:lineRule="auto"/>
              <w:jc w:val="both"/>
              <w:rPr>
                <w:rFonts w:cstheme="minorHAnsi"/>
                <w:color w:val="auto"/>
                <w:spacing w:val="-8"/>
                <w:sz w:val="24"/>
                <w:szCs w:val="24"/>
                <w:lang w:val="en-GB"/>
              </w:rPr>
            </w:pPr>
            <w:r w:rsidRPr="006A0CE8">
              <w:rPr>
                <w:rFonts w:cstheme="minorHAnsi"/>
                <w:color w:val="auto"/>
                <w:spacing w:val="-8"/>
                <w:sz w:val="24"/>
                <w:szCs w:val="24"/>
                <w:lang w:val="en-GB"/>
              </w:rPr>
              <w:t xml:space="preserve">The Delivery </w:t>
            </w:r>
            <w:r w:rsidR="00C57C91" w:rsidRPr="006A0CE8">
              <w:rPr>
                <w:rFonts w:cstheme="minorHAnsi"/>
                <w:color w:val="auto"/>
                <w:spacing w:val="-8"/>
                <w:sz w:val="24"/>
                <w:szCs w:val="24"/>
                <w:lang w:val="en-GB"/>
              </w:rPr>
              <w:t xml:space="preserve">Coordinator </w:t>
            </w:r>
            <w:r w:rsidRPr="006A0CE8">
              <w:rPr>
                <w:rFonts w:cstheme="minorHAnsi"/>
                <w:color w:val="auto"/>
                <w:spacing w:val="-8"/>
                <w:sz w:val="24"/>
                <w:szCs w:val="24"/>
                <w:lang w:val="en-GB"/>
              </w:rPr>
              <w:t>will</w:t>
            </w:r>
            <w:r w:rsidR="00C57C91" w:rsidRPr="006A0CE8">
              <w:rPr>
                <w:rFonts w:cstheme="minorHAnsi"/>
                <w:color w:val="auto"/>
                <w:spacing w:val="-8"/>
                <w:sz w:val="24"/>
                <w:szCs w:val="24"/>
                <w:lang w:val="en-GB"/>
              </w:rPr>
              <w:t xml:space="preserve"> have line manag</w:t>
            </w:r>
            <w:r w:rsidRPr="006A0CE8">
              <w:rPr>
                <w:rFonts w:cstheme="minorHAnsi"/>
                <w:color w:val="auto"/>
                <w:spacing w:val="-8"/>
                <w:sz w:val="24"/>
                <w:szCs w:val="24"/>
                <w:lang w:val="en-GB"/>
              </w:rPr>
              <w:t xml:space="preserve">ement responsibility for </w:t>
            </w:r>
            <w:r w:rsidR="00D55044">
              <w:rPr>
                <w:rFonts w:cstheme="minorHAnsi"/>
                <w:color w:val="auto"/>
                <w:spacing w:val="-8"/>
                <w:sz w:val="24"/>
                <w:szCs w:val="24"/>
                <w:lang w:val="en-GB"/>
              </w:rPr>
              <w:t>two</w:t>
            </w:r>
            <w:r w:rsidRPr="006A0CE8">
              <w:rPr>
                <w:rFonts w:cstheme="minorHAnsi"/>
                <w:color w:val="auto"/>
                <w:spacing w:val="-8"/>
                <w:sz w:val="24"/>
                <w:szCs w:val="24"/>
                <w:lang w:val="en-GB"/>
              </w:rPr>
              <w:t xml:space="preserve"> Officer</w:t>
            </w:r>
            <w:r w:rsidR="00D55044">
              <w:rPr>
                <w:rFonts w:cstheme="minorHAnsi"/>
                <w:color w:val="auto"/>
                <w:spacing w:val="-8"/>
                <w:sz w:val="24"/>
                <w:szCs w:val="24"/>
                <w:lang w:val="en-GB"/>
              </w:rPr>
              <w:t>s</w:t>
            </w:r>
            <w:r w:rsidR="00605F26" w:rsidRPr="006A0CE8">
              <w:rPr>
                <w:rFonts w:cstheme="minorHAnsi"/>
                <w:color w:val="auto"/>
                <w:spacing w:val="-8"/>
                <w:sz w:val="24"/>
                <w:szCs w:val="24"/>
                <w:lang w:val="en-GB"/>
              </w:rPr>
              <w:t>.</w:t>
            </w:r>
          </w:p>
        </w:tc>
      </w:tr>
    </w:tbl>
    <w:p w14:paraId="73F4A833" w14:textId="77777777" w:rsidR="006A0CE8" w:rsidRDefault="006A0CE8" w:rsidP="00337379">
      <w:pPr>
        <w:pStyle w:val="Body"/>
        <w:spacing w:after="0"/>
        <w:jc w:val="both"/>
        <w:rPr>
          <w:rFonts w:cstheme="minorHAnsi"/>
          <w:b/>
          <w:bCs/>
          <w:color w:val="auto"/>
          <w:spacing w:val="-8"/>
          <w:sz w:val="22"/>
          <w:szCs w:val="22"/>
          <w:lang w:val="en-GB"/>
        </w:rPr>
      </w:pPr>
    </w:p>
    <w:p w14:paraId="03C76334" w14:textId="77777777" w:rsidR="006A0CE8" w:rsidRDefault="006A0CE8" w:rsidP="00337379">
      <w:pPr>
        <w:pStyle w:val="Body"/>
        <w:spacing w:after="0"/>
        <w:jc w:val="both"/>
        <w:rPr>
          <w:rFonts w:cstheme="minorHAnsi"/>
          <w:b/>
          <w:bCs/>
          <w:color w:val="auto"/>
          <w:spacing w:val="-8"/>
          <w:sz w:val="22"/>
          <w:szCs w:val="22"/>
          <w:lang w:val="en-GB"/>
        </w:rPr>
      </w:pPr>
    </w:p>
    <w:p w14:paraId="12448658" w14:textId="0BE5A3BE" w:rsidR="00745303" w:rsidRPr="006A0CE8" w:rsidRDefault="00745303" w:rsidP="00337379">
      <w:pPr>
        <w:pStyle w:val="Body"/>
        <w:spacing w:after="0"/>
        <w:jc w:val="both"/>
        <w:rPr>
          <w:rFonts w:cstheme="minorHAnsi"/>
          <w:b/>
          <w:bCs/>
          <w:color w:val="auto"/>
          <w:spacing w:val="-8"/>
          <w:sz w:val="22"/>
          <w:szCs w:val="22"/>
          <w:lang w:val="en-GB"/>
        </w:rPr>
      </w:pPr>
      <w:r w:rsidRPr="006A0CE8">
        <w:rPr>
          <w:rFonts w:cstheme="minorHAnsi"/>
          <w:b/>
          <w:bCs/>
          <w:color w:val="auto"/>
          <w:spacing w:val="-8"/>
          <w:sz w:val="22"/>
          <w:szCs w:val="22"/>
          <w:lang w:val="en-GB"/>
        </w:rPr>
        <w:t>Key Responsibilities</w:t>
      </w:r>
      <w:r w:rsidR="009664FE" w:rsidRPr="006A0CE8">
        <w:rPr>
          <w:rFonts w:cstheme="minorHAnsi"/>
          <w:b/>
          <w:bCs/>
          <w:color w:val="auto"/>
          <w:spacing w:val="-8"/>
          <w:sz w:val="22"/>
          <w:szCs w:val="22"/>
          <w:lang w:val="en-GB"/>
        </w:rPr>
        <w:t xml:space="preserve"> </w:t>
      </w:r>
    </w:p>
    <w:p w14:paraId="69E29ACF" w14:textId="77777777" w:rsidR="009664FE" w:rsidRPr="006A0CE8" w:rsidRDefault="009664FE" w:rsidP="00337379">
      <w:pPr>
        <w:pStyle w:val="Body"/>
        <w:spacing w:after="0"/>
        <w:jc w:val="both"/>
        <w:rPr>
          <w:rFonts w:cstheme="minorHAnsi"/>
          <w:b/>
          <w:bCs/>
          <w:color w:val="auto"/>
          <w:spacing w:val="-8"/>
          <w:sz w:val="22"/>
          <w:szCs w:val="22"/>
          <w:lang w:val="en-GB"/>
        </w:rPr>
      </w:pPr>
    </w:p>
    <w:p w14:paraId="504AA301" w14:textId="77777777" w:rsidR="00596309" w:rsidRPr="006A0CE8" w:rsidRDefault="00596309" w:rsidP="00596309">
      <w:pPr>
        <w:spacing w:after="0" w:line="240" w:lineRule="auto"/>
        <w:ind w:left="720"/>
        <w:rPr>
          <w:rFonts w:cstheme="minorHAnsi"/>
          <w:sz w:val="24"/>
          <w:szCs w:val="24"/>
        </w:rPr>
      </w:pPr>
    </w:p>
    <w:p w14:paraId="5A5C3A20" w14:textId="77777777" w:rsidR="00596309" w:rsidRPr="006A0CE8" w:rsidRDefault="00596309" w:rsidP="00596309">
      <w:pPr>
        <w:numPr>
          <w:ilvl w:val="0"/>
          <w:numId w:val="20"/>
        </w:numPr>
        <w:spacing w:after="0" w:line="240" w:lineRule="auto"/>
        <w:rPr>
          <w:rFonts w:cstheme="minorHAnsi"/>
          <w:sz w:val="24"/>
          <w:szCs w:val="24"/>
          <w:lang w:eastAsia="en-GB"/>
        </w:rPr>
      </w:pPr>
      <w:r w:rsidRPr="006A0CE8">
        <w:rPr>
          <w:rFonts w:cstheme="minorHAnsi"/>
          <w:sz w:val="24"/>
          <w:szCs w:val="24"/>
          <w:lang w:eastAsia="en-GB"/>
        </w:rPr>
        <w:t>To manage, develop and coach team members by setting clear objectives and monitoring performance to maximise their potential</w:t>
      </w:r>
    </w:p>
    <w:p w14:paraId="346951F2" w14:textId="7BA16EFE" w:rsidR="00596309" w:rsidRPr="006A0CE8" w:rsidRDefault="00596309" w:rsidP="00596309">
      <w:pPr>
        <w:numPr>
          <w:ilvl w:val="0"/>
          <w:numId w:val="20"/>
        </w:numPr>
        <w:spacing w:after="0" w:line="240" w:lineRule="auto"/>
        <w:rPr>
          <w:rFonts w:cstheme="minorHAnsi"/>
          <w:sz w:val="24"/>
          <w:szCs w:val="24"/>
        </w:rPr>
      </w:pPr>
      <w:r w:rsidRPr="006A0CE8">
        <w:rPr>
          <w:rFonts w:cstheme="minorHAnsi"/>
          <w:sz w:val="24"/>
          <w:szCs w:val="24"/>
        </w:rPr>
        <w:t xml:space="preserve">To utilise </w:t>
      </w:r>
      <w:r w:rsidR="00C3334D" w:rsidRPr="006A0CE8">
        <w:rPr>
          <w:rFonts w:cstheme="minorHAnsi"/>
          <w:sz w:val="24"/>
          <w:szCs w:val="24"/>
        </w:rPr>
        <w:t>expertise</w:t>
      </w:r>
      <w:r w:rsidR="00A71FD9">
        <w:rPr>
          <w:rFonts w:cstheme="minorHAnsi"/>
          <w:sz w:val="24"/>
          <w:szCs w:val="24"/>
        </w:rPr>
        <w:t xml:space="preserve"> in</w:t>
      </w:r>
      <w:r w:rsidR="00C3334D">
        <w:rPr>
          <w:rFonts w:cstheme="minorHAnsi"/>
          <w:sz w:val="24"/>
          <w:szCs w:val="24"/>
        </w:rPr>
        <w:t xml:space="preserve"> </w:t>
      </w:r>
      <w:r w:rsidR="00D55044">
        <w:rPr>
          <w:rFonts w:cstheme="minorHAnsi"/>
          <w:sz w:val="24"/>
          <w:szCs w:val="24"/>
        </w:rPr>
        <w:t>education settings</w:t>
      </w:r>
      <w:r w:rsidRPr="006A0CE8">
        <w:rPr>
          <w:rFonts w:cstheme="minorHAnsi"/>
          <w:sz w:val="24"/>
          <w:szCs w:val="24"/>
        </w:rPr>
        <w:t xml:space="preserve">, lead on delivery planning and programme management of the </w:t>
      </w:r>
      <w:r w:rsidR="0059765C">
        <w:rPr>
          <w:rFonts w:cstheme="minorHAnsi"/>
          <w:sz w:val="24"/>
          <w:szCs w:val="24"/>
        </w:rPr>
        <w:t>Education and Young People’s</w:t>
      </w:r>
      <w:r w:rsidRPr="006A0CE8">
        <w:rPr>
          <w:rFonts w:cstheme="minorHAnsi"/>
          <w:sz w:val="24"/>
          <w:szCs w:val="24"/>
        </w:rPr>
        <w:t xml:space="preserve"> Programme as directed by organisational strategies and procedures</w:t>
      </w:r>
    </w:p>
    <w:p w14:paraId="622B86ED" w14:textId="3800B8E6" w:rsidR="006A0CE8" w:rsidRDefault="00B661A6" w:rsidP="006A0CE8">
      <w:pPr>
        <w:numPr>
          <w:ilvl w:val="0"/>
          <w:numId w:val="20"/>
        </w:numPr>
        <w:spacing w:after="0" w:line="240" w:lineRule="auto"/>
        <w:rPr>
          <w:rFonts w:cstheme="minorHAnsi"/>
          <w:sz w:val="24"/>
          <w:szCs w:val="24"/>
        </w:rPr>
      </w:pPr>
      <w:r w:rsidRPr="006A0CE8">
        <w:rPr>
          <w:rFonts w:cstheme="minorHAnsi"/>
          <w:sz w:val="24"/>
          <w:szCs w:val="24"/>
        </w:rPr>
        <w:t xml:space="preserve">To lead and deliver the </w:t>
      </w:r>
      <w:r w:rsidR="001B64FE">
        <w:rPr>
          <w:rFonts w:cstheme="minorHAnsi"/>
          <w:sz w:val="24"/>
          <w:szCs w:val="24"/>
        </w:rPr>
        <w:t xml:space="preserve">Education and Young People’s </w:t>
      </w:r>
      <w:r w:rsidRPr="006A0CE8">
        <w:rPr>
          <w:rFonts w:cstheme="minorHAnsi"/>
          <w:sz w:val="24"/>
          <w:szCs w:val="24"/>
        </w:rPr>
        <w:t xml:space="preserve">workstream, engaging and supporting </w:t>
      </w:r>
      <w:r w:rsidR="003D3904">
        <w:rPr>
          <w:rFonts w:cstheme="minorHAnsi"/>
          <w:sz w:val="24"/>
          <w:szCs w:val="24"/>
        </w:rPr>
        <w:t xml:space="preserve">schools </w:t>
      </w:r>
      <w:r w:rsidR="006A1512">
        <w:rPr>
          <w:rFonts w:cstheme="minorHAnsi"/>
          <w:sz w:val="24"/>
          <w:szCs w:val="24"/>
        </w:rPr>
        <w:t xml:space="preserve">and local authorities </w:t>
      </w:r>
      <w:r w:rsidRPr="006A0CE8">
        <w:rPr>
          <w:rFonts w:cstheme="minorHAnsi"/>
          <w:sz w:val="24"/>
          <w:szCs w:val="24"/>
        </w:rPr>
        <w:t>to develop and deliver active travel projects.</w:t>
      </w:r>
    </w:p>
    <w:p w14:paraId="48088E9A" w14:textId="06115661" w:rsidR="006A0CE8" w:rsidRDefault="00596309" w:rsidP="006A0CE8">
      <w:pPr>
        <w:numPr>
          <w:ilvl w:val="0"/>
          <w:numId w:val="20"/>
        </w:numPr>
        <w:spacing w:after="0" w:line="240" w:lineRule="auto"/>
        <w:rPr>
          <w:rFonts w:cstheme="minorHAnsi"/>
          <w:sz w:val="24"/>
          <w:szCs w:val="24"/>
        </w:rPr>
      </w:pPr>
      <w:r w:rsidRPr="006A0CE8">
        <w:rPr>
          <w:rFonts w:cstheme="minorHAnsi"/>
          <w:sz w:val="24"/>
          <w:szCs w:val="24"/>
        </w:rPr>
        <w:t xml:space="preserve">To identify opportunities, make recommendations and develop business cases for new initiatives designed to increase diversity in active travel service design and use </w:t>
      </w:r>
    </w:p>
    <w:p w14:paraId="7598E7C9" w14:textId="2FB18358" w:rsidR="00596309" w:rsidRPr="006A0CE8" w:rsidRDefault="00596309" w:rsidP="006A0CE8">
      <w:pPr>
        <w:numPr>
          <w:ilvl w:val="0"/>
          <w:numId w:val="20"/>
        </w:numPr>
        <w:spacing w:after="0" w:line="240" w:lineRule="auto"/>
        <w:rPr>
          <w:rFonts w:cstheme="minorHAnsi"/>
          <w:sz w:val="24"/>
          <w:szCs w:val="24"/>
        </w:rPr>
      </w:pPr>
      <w:r w:rsidRPr="006A0CE8">
        <w:rPr>
          <w:rFonts w:cstheme="minorHAnsi"/>
          <w:sz w:val="24"/>
          <w:szCs w:val="24"/>
        </w:rPr>
        <w:t xml:space="preserve">To report on the progress of projects to stakeholders, </w:t>
      </w:r>
      <w:proofErr w:type="gramStart"/>
      <w:r w:rsidRPr="006A0CE8">
        <w:rPr>
          <w:rFonts w:cstheme="minorHAnsi"/>
          <w:sz w:val="24"/>
          <w:szCs w:val="24"/>
        </w:rPr>
        <w:t>funders</w:t>
      </w:r>
      <w:proofErr w:type="gramEnd"/>
      <w:r w:rsidRPr="006A0CE8">
        <w:rPr>
          <w:rFonts w:cstheme="minorHAnsi"/>
          <w:sz w:val="24"/>
          <w:szCs w:val="24"/>
        </w:rPr>
        <w:t xml:space="preserve"> and the rest of Sustrans as appropriate. </w:t>
      </w:r>
    </w:p>
    <w:p w14:paraId="4DE2E3F5" w14:textId="3E82B1DE" w:rsidR="00DC338B" w:rsidRPr="006A0CE8" w:rsidRDefault="006A0CE8" w:rsidP="00E72F15">
      <w:pPr>
        <w:numPr>
          <w:ilvl w:val="0"/>
          <w:numId w:val="20"/>
        </w:numPr>
        <w:spacing w:after="0" w:line="240" w:lineRule="auto"/>
        <w:rPr>
          <w:rFonts w:cstheme="minorHAnsi"/>
          <w:sz w:val="24"/>
          <w:szCs w:val="24"/>
        </w:rPr>
      </w:pPr>
      <w:r>
        <w:rPr>
          <w:rFonts w:cstheme="minorHAnsi"/>
          <w:sz w:val="24"/>
          <w:szCs w:val="24"/>
        </w:rPr>
        <w:t>To share</w:t>
      </w:r>
      <w:r w:rsidR="00605F26" w:rsidRPr="006A0CE8">
        <w:rPr>
          <w:rFonts w:cstheme="minorHAnsi"/>
          <w:sz w:val="24"/>
          <w:szCs w:val="24"/>
        </w:rPr>
        <w:t xml:space="preserve"> best practice and project </w:t>
      </w:r>
      <w:r w:rsidR="00705040" w:rsidRPr="006A0CE8">
        <w:rPr>
          <w:rFonts w:cstheme="minorHAnsi"/>
          <w:sz w:val="24"/>
          <w:szCs w:val="24"/>
        </w:rPr>
        <w:t>impacts and</w:t>
      </w:r>
      <w:r w:rsidR="00C10521" w:rsidRPr="006A0CE8">
        <w:rPr>
          <w:rFonts w:cstheme="minorHAnsi"/>
          <w:sz w:val="24"/>
          <w:szCs w:val="24"/>
        </w:rPr>
        <w:t xml:space="preserve"> contribute to reporting on these internally and to Transport Scotland.</w:t>
      </w:r>
    </w:p>
    <w:p w14:paraId="098773E9" w14:textId="77777777" w:rsidR="002F7DDD" w:rsidRPr="006A0CE8" w:rsidRDefault="002F7DDD" w:rsidP="002F7DDD">
      <w:pPr>
        <w:ind w:left="1701" w:hanging="414"/>
        <w:rPr>
          <w:rFonts w:cstheme="minorHAnsi"/>
          <w:snapToGrid w:val="0"/>
          <w:szCs w:val="24"/>
        </w:rPr>
      </w:pPr>
    </w:p>
    <w:p w14:paraId="07071066" w14:textId="4E96A91C" w:rsidR="00C17717" w:rsidRPr="006A0CE8" w:rsidRDefault="007B474A" w:rsidP="00C17717">
      <w:pPr>
        <w:pStyle w:val="Body"/>
        <w:spacing w:after="0"/>
        <w:jc w:val="both"/>
        <w:rPr>
          <w:rFonts w:cstheme="minorHAnsi"/>
          <w:bCs/>
          <w:i/>
          <w:color w:val="auto"/>
          <w:spacing w:val="-8"/>
          <w:sz w:val="22"/>
          <w:szCs w:val="22"/>
          <w:lang w:val="en-GB"/>
        </w:rPr>
      </w:pPr>
      <w:r w:rsidRPr="006A0CE8">
        <w:rPr>
          <w:rFonts w:cstheme="minorHAnsi"/>
          <w:bCs/>
          <w:i/>
          <w:color w:val="auto"/>
          <w:spacing w:val="-8"/>
          <w:sz w:val="22"/>
          <w:szCs w:val="22"/>
          <w:lang w:val="en-GB"/>
        </w:rPr>
        <w:t xml:space="preserve">We don’t expect anyone to be an expert in all these areas </w:t>
      </w:r>
      <w:r w:rsidR="00E569B1" w:rsidRPr="006A0CE8">
        <w:rPr>
          <w:rFonts w:cstheme="minorHAnsi"/>
          <w:bCs/>
          <w:i/>
          <w:color w:val="auto"/>
          <w:spacing w:val="-8"/>
          <w:sz w:val="22"/>
          <w:szCs w:val="22"/>
          <w:lang w:val="en-GB"/>
        </w:rPr>
        <w:t xml:space="preserve">and </w:t>
      </w:r>
      <w:proofErr w:type="gramStart"/>
      <w:r w:rsidRPr="006A0CE8">
        <w:rPr>
          <w:rFonts w:cstheme="minorHAnsi"/>
          <w:bCs/>
          <w:i/>
          <w:color w:val="auto"/>
          <w:spacing w:val="-8"/>
          <w:sz w:val="22"/>
          <w:szCs w:val="22"/>
          <w:lang w:val="en-GB"/>
        </w:rPr>
        <w:t>as long as</w:t>
      </w:r>
      <w:proofErr w:type="gramEnd"/>
      <w:r w:rsidRPr="006A0CE8">
        <w:rPr>
          <w:rFonts w:cstheme="minorHAnsi"/>
          <w:bCs/>
          <w:i/>
          <w:color w:val="auto"/>
          <w:spacing w:val="-8"/>
          <w:sz w:val="22"/>
          <w:szCs w:val="22"/>
          <w:lang w:val="en-GB"/>
        </w:rPr>
        <w:t xml:space="preserve"> you meet the person </w:t>
      </w:r>
      <w:r w:rsidR="00705040" w:rsidRPr="006A0CE8">
        <w:rPr>
          <w:rFonts w:cstheme="minorHAnsi"/>
          <w:bCs/>
          <w:i/>
          <w:color w:val="auto"/>
          <w:spacing w:val="-8"/>
          <w:sz w:val="22"/>
          <w:szCs w:val="22"/>
          <w:lang w:val="en-GB"/>
        </w:rPr>
        <w:t>specification,</w:t>
      </w:r>
      <w:r w:rsidRPr="006A0CE8">
        <w:rPr>
          <w:rFonts w:cstheme="minorHAnsi"/>
          <w:bCs/>
          <w:i/>
          <w:color w:val="auto"/>
          <w:spacing w:val="-8"/>
          <w:sz w:val="22"/>
          <w:szCs w:val="22"/>
          <w:lang w:val="en-GB"/>
        </w:rPr>
        <w:t xml:space="preserve"> we can train you in any gaps.</w:t>
      </w:r>
    </w:p>
    <w:p w14:paraId="2A09E8F8" w14:textId="133577B1" w:rsidR="00B01F3A" w:rsidRDefault="00B01F3A" w:rsidP="00C17717">
      <w:pPr>
        <w:pStyle w:val="Body"/>
        <w:spacing w:after="0"/>
        <w:jc w:val="both"/>
        <w:rPr>
          <w:rFonts w:cstheme="minorHAnsi"/>
          <w:bCs/>
          <w:i/>
          <w:color w:val="auto"/>
          <w:spacing w:val="-8"/>
          <w:sz w:val="22"/>
          <w:szCs w:val="22"/>
          <w:lang w:val="en-GB"/>
        </w:rPr>
      </w:pPr>
    </w:p>
    <w:p w14:paraId="053D84D1" w14:textId="241CEC4B" w:rsidR="006A0CE8" w:rsidRDefault="006A0CE8" w:rsidP="00C17717">
      <w:pPr>
        <w:pStyle w:val="Body"/>
        <w:spacing w:after="0"/>
        <w:jc w:val="both"/>
        <w:rPr>
          <w:rFonts w:cstheme="minorHAnsi"/>
          <w:bCs/>
          <w:i/>
          <w:color w:val="auto"/>
          <w:spacing w:val="-8"/>
          <w:sz w:val="22"/>
          <w:szCs w:val="22"/>
          <w:lang w:val="en-GB"/>
        </w:rPr>
      </w:pPr>
    </w:p>
    <w:p w14:paraId="04A1ACBA" w14:textId="496C06E1" w:rsidR="006A0CE8" w:rsidRDefault="006A0CE8" w:rsidP="00C17717">
      <w:pPr>
        <w:pStyle w:val="Body"/>
        <w:spacing w:after="0"/>
        <w:jc w:val="both"/>
        <w:rPr>
          <w:rFonts w:cstheme="minorHAnsi"/>
          <w:bCs/>
          <w:i/>
          <w:color w:val="auto"/>
          <w:spacing w:val="-8"/>
          <w:sz w:val="22"/>
          <w:szCs w:val="22"/>
          <w:lang w:val="en-GB"/>
        </w:rPr>
      </w:pPr>
    </w:p>
    <w:p w14:paraId="5050BF21" w14:textId="44C12337" w:rsidR="006A0CE8" w:rsidRDefault="006A0CE8" w:rsidP="00C17717">
      <w:pPr>
        <w:pStyle w:val="Body"/>
        <w:spacing w:after="0"/>
        <w:jc w:val="both"/>
        <w:rPr>
          <w:rFonts w:cstheme="minorHAnsi"/>
          <w:bCs/>
          <w:i/>
          <w:color w:val="auto"/>
          <w:spacing w:val="-8"/>
          <w:sz w:val="22"/>
          <w:szCs w:val="22"/>
          <w:lang w:val="en-GB"/>
        </w:rPr>
      </w:pPr>
    </w:p>
    <w:p w14:paraId="4070C0BC" w14:textId="409EB846" w:rsidR="006A0CE8" w:rsidRDefault="006A0CE8" w:rsidP="00C17717">
      <w:pPr>
        <w:pStyle w:val="Body"/>
        <w:spacing w:after="0"/>
        <w:jc w:val="both"/>
        <w:rPr>
          <w:rFonts w:cstheme="minorHAnsi"/>
          <w:bCs/>
          <w:i/>
          <w:color w:val="auto"/>
          <w:spacing w:val="-8"/>
          <w:sz w:val="22"/>
          <w:szCs w:val="22"/>
          <w:lang w:val="en-GB"/>
        </w:rPr>
      </w:pPr>
    </w:p>
    <w:p w14:paraId="24103650" w14:textId="1D006F96" w:rsidR="006A0CE8" w:rsidRDefault="006A0CE8" w:rsidP="00C17717">
      <w:pPr>
        <w:pStyle w:val="Body"/>
        <w:spacing w:after="0"/>
        <w:jc w:val="both"/>
        <w:rPr>
          <w:rFonts w:cstheme="minorHAnsi"/>
          <w:bCs/>
          <w:i/>
          <w:color w:val="auto"/>
          <w:spacing w:val="-8"/>
          <w:sz w:val="22"/>
          <w:szCs w:val="22"/>
          <w:lang w:val="en-GB"/>
        </w:rPr>
      </w:pPr>
    </w:p>
    <w:p w14:paraId="34C57CC6" w14:textId="17508303" w:rsidR="006A0CE8" w:rsidRDefault="006A0CE8" w:rsidP="00C17717">
      <w:pPr>
        <w:pStyle w:val="Body"/>
        <w:spacing w:after="0"/>
        <w:jc w:val="both"/>
        <w:rPr>
          <w:rFonts w:cstheme="minorHAnsi"/>
          <w:bCs/>
          <w:i/>
          <w:color w:val="auto"/>
          <w:spacing w:val="-8"/>
          <w:sz w:val="22"/>
          <w:szCs w:val="22"/>
          <w:lang w:val="en-GB"/>
        </w:rPr>
      </w:pPr>
    </w:p>
    <w:p w14:paraId="06BEBDB8" w14:textId="5E80F516" w:rsidR="006A0CE8" w:rsidRDefault="006A0CE8" w:rsidP="00C17717">
      <w:pPr>
        <w:pStyle w:val="Body"/>
        <w:spacing w:after="0"/>
        <w:jc w:val="both"/>
        <w:rPr>
          <w:rFonts w:cstheme="minorHAnsi"/>
          <w:bCs/>
          <w:i/>
          <w:color w:val="auto"/>
          <w:spacing w:val="-8"/>
          <w:sz w:val="22"/>
          <w:szCs w:val="22"/>
          <w:lang w:val="en-GB"/>
        </w:rPr>
      </w:pPr>
    </w:p>
    <w:p w14:paraId="14474481" w14:textId="0D1BD7D7" w:rsidR="006A0CE8" w:rsidRDefault="006A0CE8" w:rsidP="00C17717">
      <w:pPr>
        <w:pStyle w:val="Body"/>
        <w:spacing w:after="0"/>
        <w:jc w:val="both"/>
        <w:rPr>
          <w:rFonts w:cstheme="minorHAnsi"/>
          <w:bCs/>
          <w:i/>
          <w:color w:val="auto"/>
          <w:spacing w:val="-8"/>
          <w:sz w:val="22"/>
          <w:szCs w:val="22"/>
          <w:lang w:val="en-GB"/>
        </w:rPr>
      </w:pPr>
    </w:p>
    <w:p w14:paraId="003417D2" w14:textId="6982760E" w:rsidR="006A0CE8" w:rsidRDefault="006A0CE8" w:rsidP="00C17717">
      <w:pPr>
        <w:pStyle w:val="Body"/>
        <w:spacing w:after="0"/>
        <w:jc w:val="both"/>
        <w:rPr>
          <w:rFonts w:cstheme="minorHAnsi"/>
          <w:bCs/>
          <w:i/>
          <w:color w:val="auto"/>
          <w:spacing w:val="-8"/>
          <w:sz w:val="22"/>
          <w:szCs w:val="22"/>
          <w:lang w:val="en-GB"/>
        </w:rPr>
      </w:pPr>
    </w:p>
    <w:p w14:paraId="4CF7DBB7" w14:textId="5BB4E188" w:rsidR="006A0CE8" w:rsidRDefault="006A0CE8" w:rsidP="00C17717">
      <w:pPr>
        <w:pStyle w:val="Body"/>
        <w:spacing w:after="0"/>
        <w:jc w:val="both"/>
        <w:rPr>
          <w:rFonts w:cstheme="minorHAnsi"/>
          <w:bCs/>
          <w:i/>
          <w:color w:val="auto"/>
          <w:spacing w:val="-8"/>
          <w:sz w:val="22"/>
          <w:szCs w:val="22"/>
          <w:lang w:val="en-GB"/>
        </w:rPr>
      </w:pPr>
    </w:p>
    <w:p w14:paraId="453D0761" w14:textId="5151006F" w:rsidR="006A0CE8" w:rsidRDefault="006A0CE8" w:rsidP="00C17717">
      <w:pPr>
        <w:pStyle w:val="Body"/>
        <w:spacing w:after="0"/>
        <w:jc w:val="both"/>
        <w:rPr>
          <w:rFonts w:cstheme="minorHAnsi"/>
          <w:bCs/>
          <w:i/>
          <w:color w:val="auto"/>
          <w:spacing w:val="-8"/>
          <w:sz w:val="22"/>
          <w:szCs w:val="22"/>
          <w:lang w:val="en-GB"/>
        </w:rPr>
      </w:pPr>
    </w:p>
    <w:p w14:paraId="2B8A8741" w14:textId="7C7395C9" w:rsidR="006A0CE8" w:rsidRDefault="006A0CE8" w:rsidP="00C17717">
      <w:pPr>
        <w:pStyle w:val="Body"/>
        <w:spacing w:after="0"/>
        <w:jc w:val="both"/>
        <w:rPr>
          <w:rFonts w:cstheme="minorHAnsi"/>
          <w:bCs/>
          <w:i/>
          <w:color w:val="auto"/>
          <w:spacing w:val="-8"/>
          <w:sz w:val="22"/>
          <w:szCs w:val="22"/>
          <w:lang w:val="en-GB"/>
        </w:rPr>
      </w:pPr>
    </w:p>
    <w:p w14:paraId="794643AA" w14:textId="179ED682" w:rsidR="006A0CE8" w:rsidRDefault="006A0CE8" w:rsidP="00C17717">
      <w:pPr>
        <w:pStyle w:val="Body"/>
        <w:spacing w:after="0"/>
        <w:jc w:val="both"/>
        <w:rPr>
          <w:rFonts w:cstheme="minorHAnsi"/>
          <w:bCs/>
          <w:i/>
          <w:color w:val="auto"/>
          <w:spacing w:val="-8"/>
          <w:sz w:val="22"/>
          <w:szCs w:val="22"/>
          <w:lang w:val="en-GB"/>
        </w:rPr>
      </w:pPr>
    </w:p>
    <w:p w14:paraId="4397F58B" w14:textId="37B3B7CE" w:rsidR="006A0CE8" w:rsidRDefault="006A0CE8" w:rsidP="00C17717">
      <w:pPr>
        <w:pStyle w:val="Body"/>
        <w:spacing w:after="0"/>
        <w:jc w:val="both"/>
        <w:rPr>
          <w:rFonts w:cstheme="minorHAnsi"/>
          <w:bCs/>
          <w:i/>
          <w:color w:val="auto"/>
          <w:spacing w:val="-8"/>
          <w:sz w:val="22"/>
          <w:szCs w:val="22"/>
          <w:lang w:val="en-GB"/>
        </w:rPr>
      </w:pPr>
    </w:p>
    <w:p w14:paraId="049F194E" w14:textId="669A730A" w:rsidR="006A0CE8" w:rsidRDefault="006A0CE8" w:rsidP="00C17717">
      <w:pPr>
        <w:pStyle w:val="Body"/>
        <w:spacing w:after="0"/>
        <w:jc w:val="both"/>
        <w:rPr>
          <w:rFonts w:cstheme="minorHAnsi"/>
          <w:bCs/>
          <w:i/>
          <w:color w:val="auto"/>
          <w:spacing w:val="-8"/>
          <w:sz w:val="22"/>
          <w:szCs w:val="22"/>
          <w:lang w:val="en-GB"/>
        </w:rPr>
      </w:pPr>
    </w:p>
    <w:p w14:paraId="4E3C3F31" w14:textId="78511E9A" w:rsidR="006A0CE8" w:rsidRDefault="006A0CE8" w:rsidP="00C17717">
      <w:pPr>
        <w:pStyle w:val="Body"/>
        <w:spacing w:after="0"/>
        <w:jc w:val="both"/>
        <w:rPr>
          <w:rFonts w:cstheme="minorHAnsi"/>
          <w:bCs/>
          <w:i/>
          <w:color w:val="auto"/>
          <w:spacing w:val="-8"/>
          <w:sz w:val="22"/>
          <w:szCs w:val="22"/>
          <w:lang w:val="en-GB"/>
        </w:rPr>
      </w:pPr>
    </w:p>
    <w:p w14:paraId="5B0FF80C" w14:textId="77777777" w:rsidR="006A0CE8" w:rsidRPr="006A0CE8" w:rsidRDefault="006A0CE8" w:rsidP="00C17717">
      <w:pPr>
        <w:pStyle w:val="Body"/>
        <w:spacing w:after="0"/>
        <w:jc w:val="both"/>
        <w:rPr>
          <w:rFonts w:cstheme="minorHAnsi"/>
          <w:bCs/>
          <w:i/>
          <w:color w:val="auto"/>
          <w:spacing w:val="-8"/>
          <w:sz w:val="22"/>
          <w:szCs w:val="22"/>
          <w:lang w:val="en-GB"/>
        </w:rPr>
      </w:pPr>
    </w:p>
    <w:p w14:paraId="73CB412E" w14:textId="0034D601" w:rsidR="0090067B" w:rsidRPr="006A0CE8" w:rsidRDefault="00EE24E0" w:rsidP="00337379">
      <w:pPr>
        <w:pStyle w:val="Body"/>
        <w:spacing w:after="0"/>
        <w:jc w:val="both"/>
        <w:rPr>
          <w:rFonts w:cstheme="minorHAnsi"/>
          <w:bCs/>
          <w:color w:val="auto"/>
          <w:spacing w:val="-8"/>
          <w:sz w:val="22"/>
          <w:szCs w:val="22"/>
          <w:u w:val="single"/>
          <w:lang w:val="en-GB"/>
        </w:rPr>
      </w:pPr>
      <w:r w:rsidRPr="006A0CE8">
        <w:rPr>
          <w:rFonts w:cstheme="minorHAnsi"/>
          <w:b/>
          <w:bCs/>
          <w:color w:val="auto"/>
          <w:spacing w:val="-8"/>
          <w:sz w:val="28"/>
          <w:szCs w:val="28"/>
          <w:u w:val="single"/>
          <w:lang w:val="en-GB"/>
        </w:rPr>
        <w:t>Person Specification</w:t>
      </w:r>
      <w:r w:rsidR="00D12B1A" w:rsidRPr="006A0CE8">
        <w:rPr>
          <w:rFonts w:cstheme="minorHAnsi"/>
          <w:bCs/>
          <w:color w:val="auto"/>
          <w:spacing w:val="-8"/>
          <w:sz w:val="22"/>
          <w:szCs w:val="22"/>
          <w:u w:val="single"/>
          <w:lang w:val="en-GB"/>
        </w:rPr>
        <w:tab/>
      </w:r>
      <w:r w:rsidR="00D12B1A" w:rsidRPr="006A0CE8">
        <w:rPr>
          <w:rFonts w:cstheme="minorHAnsi"/>
          <w:bCs/>
          <w:color w:val="auto"/>
          <w:spacing w:val="-8"/>
          <w:sz w:val="22"/>
          <w:szCs w:val="22"/>
          <w:u w:val="single"/>
          <w:lang w:val="en-GB"/>
        </w:rPr>
        <w:tab/>
      </w:r>
      <w:r w:rsidR="00D12B1A" w:rsidRPr="006A0CE8">
        <w:rPr>
          <w:rFonts w:cstheme="minorHAnsi"/>
          <w:bCs/>
          <w:color w:val="auto"/>
          <w:spacing w:val="-8"/>
          <w:sz w:val="22"/>
          <w:szCs w:val="22"/>
          <w:u w:val="single"/>
          <w:lang w:val="en-GB"/>
        </w:rPr>
        <w:tab/>
      </w:r>
      <w:r w:rsidR="00D12B1A" w:rsidRPr="006A0CE8">
        <w:rPr>
          <w:rFonts w:cstheme="minorHAnsi"/>
          <w:bCs/>
          <w:color w:val="auto"/>
          <w:spacing w:val="-8"/>
          <w:sz w:val="22"/>
          <w:szCs w:val="22"/>
          <w:u w:val="single"/>
          <w:lang w:val="en-GB"/>
        </w:rPr>
        <w:tab/>
      </w:r>
      <w:r w:rsidR="00D12B1A" w:rsidRPr="006A0CE8">
        <w:rPr>
          <w:rFonts w:cstheme="minorHAnsi"/>
          <w:bCs/>
          <w:color w:val="auto"/>
          <w:spacing w:val="-8"/>
          <w:sz w:val="22"/>
          <w:szCs w:val="22"/>
          <w:u w:val="single"/>
          <w:lang w:val="en-GB"/>
        </w:rPr>
        <w:tab/>
      </w:r>
      <w:r w:rsidR="00D12B1A" w:rsidRPr="006A0CE8">
        <w:rPr>
          <w:rFonts w:cstheme="minorHAnsi"/>
          <w:bCs/>
          <w:color w:val="auto"/>
          <w:spacing w:val="-8"/>
          <w:sz w:val="22"/>
          <w:szCs w:val="22"/>
          <w:u w:val="single"/>
          <w:lang w:val="en-GB"/>
        </w:rPr>
        <w:tab/>
      </w:r>
      <w:r w:rsidR="00D12B1A" w:rsidRPr="006A0CE8">
        <w:rPr>
          <w:rFonts w:cstheme="minorHAnsi"/>
          <w:bCs/>
          <w:color w:val="auto"/>
          <w:spacing w:val="-8"/>
          <w:sz w:val="22"/>
          <w:szCs w:val="22"/>
          <w:u w:val="single"/>
          <w:lang w:val="en-GB"/>
        </w:rPr>
        <w:tab/>
      </w:r>
      <w:r w:rsidR="00D12B1A" w:rsidRPr="006A0CE8">
        <w:rPr>
          <w:rFonts w:cstheme="minorHAnsi"/>
          <w:bCs/>
          <w:color w:val="auto"/>
          <w:spacing w:val="-8"/>
          <w:sz w:val="22"/>
          <w:szCs w:val="22"/>
          <w:u w:val="single"/>
          <w:lang w:val="en-GB"/>
        </w:rPr>
        <w:tab/>
      </w:r>
      <w:r w:rsidR="00D12B1A" w:rsidRPr="006A0CE8">
        <w:rPr>
          <w:rFonts w:cstheme="minorHAnsi"/>
          <w:bCs/>
          <w:color w:val="auto"/>
          <w:spacing w:val="-8"/>
          <w:sz w:val="22"/>
          <w:szCs w:val="22"/>
          <w:u w:val="single"/>
          <w:lang w:val="en-GB"/>
        </w:rPr>
        <w:tab/>
      </w:r>
    </w:p>
    <w:p w14:paraId="60310D72" w14:textId="18177F28" w:rsidR="0023050D" w:rsidRPr="006A0CE8" w:rsidRDefault="0023050D" w:rsidP="00D12B1A">
      <w:pPr>
        <w:pStyle w:val="Body"/>
        <w:spacing w:after="0"/>
        <w:ind w:right="515"/>
        <w:jc w:val="both"/>
        <w:rPr>
          <w:rFonts w:cstheme="minorHAnsi"/>
          <w:bCs/>
          <w:color w:val="auto"/>
          <w:spacing w:val="-8"/>
          <w:sz w:val="22"/>
          <w:szCs w:val="22"/>
          <w:lang w:val="en-GB"/>
        </w:rPr>
      </w:pPr>
      <w:r w:rsidRPr="006A0CE8">
        <w:rPr>
          <w:rFonts w:cstheme="minorHAnsi"/>
          <w:bCs/>
          <w:color w:val="auto"/>
          <w:spacing w:val="-8"/>
          <w:sz w:val="22"/>
          <w:szCs w:val="22"/>
          <w:lang w:val="en-GB"/>
        </w:rPr>
        <w:t xml:space="preserve">The following criteria sets out </w:t>
      </w:r>
      <w:r w:rsidR="00E569B1" w:rsidRPr="006A0CE8">
        <w:rPr>
          <w:rFonts w:cstheme="minorHAnsi"/>
          <w:bCs/>
          <w:color w:val="auto"/>
          <w:spacing w:val="-8"/>
          <w:sz w:val="22"/>
          <w:szCs w:val="22"/>
          <w:lang w:val="en-GB"/>
        </w:rPr>
        <w:t xml:space="preserve">the method by which the </w:t>
      </w:r>
      <w:r w:rsidR="008C754C" w:rsidRPr="006A0CE8">
        <w:rPr>
          <w:rFonts w:cstheme="minorHAnsi"/>
          <w:bCs/>
          <w:color w:val="auto"/>
          <w:spacing w:val="-8"/>
          <w:sz w:val="22"/>
          <w:szCs w:val="22"/>
          <w:lang w:val="en-GB"/>
        </w:rPr>
        <w:t xml:space="preserve">skills, knowledge and experience </w:t>
      </w:r>
      <w:r w:rsidR="00E569B1" w:rsidRPr="006A0CE8">
        <w:rPr>
          <w:rFonts w:cstheme="minorHAnsi"/>
          <w:bCs/>
          <w:color w:val="auto"/>
          <w:spacing w:val="-8"/>
          <w:sz w:val="22"/>
          <w:szCs w:val="22"/>
          <w:lang w:val="en-GB"/>
        </w:rPr>
        <w:t xml:space="preserve">will be assessed against. </w:t>
      </w:r>
      <w:r w:rsidR="00B46AFF" w:rsidRPr="006A0CE8">
        <w:rPr>
          <w:rFonts w:cstheme="minorHAnsi"/>
          <w:bCs/>
          <w:color w:val="auto"/>
          <w:spacing w:val="-8"/>
          <w:sz w:val="22"/>
          <w:szCs w:val="22"/>
          <w:lang w:val="en-GB"/>
        </w:rPr>
        <w:t xml:space="preserve">Our website has a useful guide about </w:t>
      </w:r>
      <w:r w:rsidR="008A642F" w:rsidRPr="006A0CE8">
        <w:rPr>
          <w:rFonts w:cstheme="minorHAnsi"/>
          <w:bCs/>
          <w:color w:val="auto"/>
          <w:spacing w:val="-8"/>
          <w:sz w:val="22"/>
          <w:szCs w:val="22"/>
          <w:lang w:val="en-GB"/>
        </w:rPr>
        <w:t>how to make a great job application</w:t>
      </w:r>
      <w:r w:rsidR="001449D9" w:rsidRPr="006A0CE8">
        <w:rPr>
          <w:rFonts w:cstheme="minorHAnsi"/>
          <w:bCs/>
          <w:color w:val="auto"/>
          <w:spacing w:val="-8"/>
          <w:sz w:val="22"/>
          <w:szCs w:val="22"/>
          <w:lang w:val="en-GB"/>
        </w:rPr>
        <w:t>.</w:t>
      </w:r>
    </w:p>
    <w:p w14:paraId="3A686BAF" w14:textId="77777777" w:rsidR="00DC338B" w:rsidRPr="006A0CE8" w:rsidRDefault="00DC338B" w:rsidP="00337379">
      <w:pPr>
        <w:pStyle w:val="Body"/>
        <w:spacing w:after="0"/>
        <w:jc w:val="both"/>
        <w:rPr>
          <w:rFonts w:cstheme="minorHAnsi"/>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6A0CE8" w14:paraId="2057A6A4" w14:textId="77777777" w:rsidTr="21B8CCAB">
        <w:tc>
          <w:tcPr>
            <w:tcW w:w="6374" w:type="dxa"/>
            <w:tcBorders>
              <w:bottom w:val="single" w:sz="4" w:space="0" w:color="auto"/>
            </w:tcBorders>
            <w:shd w:val="clear" w:color="auto" w:fill="FFFFFF" w:themeFill="background1"/>
          </w:tcPr>
          <w:p w14:paraId="54DDB331" w14:textId="77777777" w:rsidR="004F29A8" w:rsidRPr="006A0CE8" w:rsidRDefault="004F29A8" w:rsidP="00337379">
            <w:pPr>
              <w:pStyle w:val="Body"/>
              <w:spacing w:after="0"/>
              <w:jc w:val="both"/>
              <w:rPr>
                <w:rFonts w:cstheme="minorHAnsi"/>
                <w:bCs/>
                <w:color w:val="auto"/>
                <w:spacing w:val="-8"/>
                <w:sz w:val="22"/>
                <w:szCs w:val="22"/>
                <w:lang w:val="en-GB"/>
              </w:rPr>
            </w:pPr>
          </w:p>
        </w:tc>
        <w:tc>
          <w:tcPr>
            <w:tcW w:w="1418" w:type="dxa"/>
            <w:shd w:val="clear" w:color="auto" w:fill="FFFFFF" w:themeFill="background1"/>
          </w:tcPr>
          <w:p w14:paraId="58304467" w14:textId="77777777" w:rsidR="004F29A8" w:rsidRPr="006A0CE8" w:rsidRDefault="004F29A8" w:rsidP="00337379">
            <w:pPr>
              <w:pStyle w:val="Body"/>
              <w:spacing w:after="0"/>
              <w:jc w:val="both"/>
              <w:rPr>
                <w:rFonts w:cstheme="minorHAnsi"/>
                <w:b/>
                <w:bCs/>
                <w:color w:val="auto"/>
                <w:spacing w:val="-8"/>
                <w:sz w:val="22"/>
                <w:szCs w:val="22"/>
                <w:lang w:val="en-GB"/>
              </w:rPr>
            </w:pPr>
            <w:r w:rsidRPr="006A0CE8">
              <w:rPr>
                <w:rFonts w:cstheme="minorHAnsi"/>
                <w:b/>
                <w:bCs/>
                <w:color w:val="auto"/>
                <w:spacing w:val="-8"/>
                <w:sz w:val="22"/>
                <w:szCs w:val="22"/>
                <w:lang w:val="en-GB"/>
              </w:rPr>
              <w:t>Application Form</w:t>
            </w:r>
          </w:p>
        </w:tc>
        <w:tc>
          <w:tcPr>
            <w:tcW w:w="1276" w:type="dxa"/>
            <w:shd w:val="clear" w:color="auto" w:fill="FFFFFF" w:themeFill="background1"/>
          </w:tcPr>
          <w:p w14:paraId="4EBD08F2" w14:textId="77777777" w:rsidR="004F29A8" w:rsidRPr="006A0CE8" w:rsidRDefault="004F29A8" w:rsidP="00337379">
            <w:pPr>
              <w:pStyle w:val="Body"/>
              <w:spacing w:after="0"/>
              <w:jc w:val="both"/>
              <w:rPr>
                <w:rFonts w:cstheme="minorHAnsi"/>
                <w:b/>
                <w:bCs/>
                <w:color w:val="auto"/>
                <w:spacing w:val="-8"/>
                <w:sz w:val="22"/>
                <w:szCs w:val="22"/>
                <w:lang w:val="en-GB"/>
              </w:rPr>
            </w:pPr>
            <w:r w:rsidRPr="006A0CE8">
              <w:rPr>
                <w:rFonts w:cstheme="minorHAnsi"/>
                <w:b/>
                <w:bCs/>
                <w:color w:val="auto"/>
                <w:spacing w:val="-8"/>
                <w:sz w:val="22"/>
                <w:szCs w:val="22"/>
                <w:lang w:val="en-GB"/>
              </w:rPr>
              <w:t>Interview</w:t>
            </w:r>
          </w:p>
          <w:p w14:paraId="450D0A79" w14:textId="77777777" w:rsidR="003618BE" w:rsidRPr="006A0CE8" w:rsidRDefault="003618BE" w:rsidP="00337379">
            <w:pPr>
              <w:pStyle w:val="Body"/>
              <w:spacing w:after="0"/>
              <w:jc w:val="both"/>
              <w:rPr>
                <w:rFonts w:cstheme="minorHAnsi"/>
                <w:b/>
                <w:bCs/>
                <w:color w:val="auto"/>
                <w:spacing w:val="-8"/>
                <w:sz w:val="22"/>
                <w:szCs w:val="22"/>
                <w:lang w:val="en-GB"/>
              </w:rPr>
            </w:pPr>
          </w:p>
        </w:tc>
      </w:tr>
      <w:tr w:rsidR="00455C2E" w:rsidRPr="006A0CE8" w14:paraId="15FC7BF0" w14:textId="77777777" w:rsidTr="21B8CCAB">
        <w:tc>
          <w:tcPr>
            <w:tcW w:w="6374" w:type="dxa"/>
            <w:shd w:val="clear" w:color="auto" w:fill="F2F2F2" w:themeFill="background1" w:themeFillShade="F2"/>
          </w:tcPr>
          <w:p w14:paraId="5DA09D85" w14:textId="11D6A53A" w:rsidR="00455C2E" w:rsidRPr="006A0CE8" w:rsidRDefault="00314F75" w:rsidP="00337379">
            <w:pPr>
              <w:pStyle w:val="Body"/>
              <w:spacing w:after="0"/>
              <w:jc w:val="both"/>
              <w:rPr>
                <w:rFonts w:cstheme="minorHAnsi"/>
                <w:b/>
                <w:bCs/>
                <w:color w:val="auto"/>
                <w:spacing w:val="-8"/>
                <w:sz w:val="22"/>
                <w:szCs w:val="22"/>
                <w:lang w:val="en-GB"/>
              </w:rPr>
            </w:pPr>
            <w:r w:rsidRPr="006A0CE8">
              <w:rPr>
                <w:rFonts w:cstheme="minorHAnsi"/>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6A0CE8" w:rsidRDefault="00455C2E" w:rsidP="00337379">
            <w:pPr>
              <w:pStyle w:val="Body"/>
              <w:spacing w:after="0"/>
              <w:jc w:val="both"/>
              <w:rPr>
                <w:rFonts w:cstheme="minorHAnsi"/>
                <w:b/>
                <w:bCs/>
                <w:color w:val="auto"/>
                <w:spacing w:val="-8"/>
                <w:sz w:val="22"/>
                <w:szCs w:val="22"/>
                <w:lang w:val="en-GB"/>
              </w:rPr>
            </w:pPr>
          </w:p>
        </w:tc>
        <w:tc>
          <w:tcPr>
            <w:tcW w:w="1276" w:type="dxa"/>
            <w:shd w:val="clear" w:color="auto" w:fill="E7E6E6" w:themeFill="background2"/>
          </w:tcPr>
          <w:p w14:paraId="0F7BA884" w14:textId="77777777" w:rsidR="00455C2E" w:rsidRPr="006A0CE8" w:rsidRDefault="00455C2E" w:rsidP="00337379">
            <w:pPr>
              <w:pStyle w:val="Body"/>
              <w:spacing w:after="0"/>
              <w:jc w:val="both"/>
              <w:rPr>
                <w:rFonts w:cstheme="minorHAnsi"/>
                <w:bCs/>
                <w:noProof/>
                <w:color w:val="auto"/>
                <w:spacing w:val="-8"/>
                <w:sz w:val="22"/>
                <w:szCs w:val="22"/>
                <w:lang w:val="en-GB" w:eastAsia="en-GB"/>
              </w:rPr>
            </w:pPr>
          </w:p>
        </w:tc>
      </w:tr>
      <w:tr w:rsidR="000C79E6" w:rsidRPr="006A0CE8" w14:paraId="0A48BC9B" w14:textId="77777777" w:rsidTr="21B8CCAB">
        <w:tc>
          <w:tcPr>
            <w:tcW w:w="6374" w:type="dxa"/>
          </w:tcPr>
          <w:p w14:paraId="5A9112DF" w14:textId="4ED620AD" w:rsidR="00596309" w:rsidRPr="006A0CE8" w:rsidRDefault="00596309" w:rsidP="00596309">
            <w:pPr>
              <w:pStyle w:val="Rules"/>
              <w:pBdr>
                <w:bottom w:val="none" w:sz="0" w:space="0" w:color="auto"/>
                <w:between w:val="none" w:sz="0" w:space="0" w:color="auto"/>
              </w:pBdr>
              <w:spacing w:before="0" w:after="120" w:line="240" w:lineRule="auto"/>
              <w:rPr>
                <w:rFonts w:asciiTheme="minorHAnsi" w:hAnsiTheme="minorHAnsi" w:cstheme="minorHAnsi"/>
                <w:sz w:val="22"/>
                <w:szCs w:val="22"/>
              </w:rPr>
            </w:pPr>
            <w:r w:rsidRPr="006A0CE8">
              <w:rPr>
                <w:rFonts w:asciiTheme="minorHAnsi" w:hAnsiTheme="minorHAnsi" w:cstheme="minorHAnsi"/>
                <w:sz w:val="22"/>
                <w:szCs w:val="22"/>
              </w:rPr>
              <w:t xml:space="preserve">Delivering behaviour change </w:t>
            </w:r>
            <w:r w:rsidR="00640E1D">
              <w:rPr>
                <w:rFonts w:asciiTheme="minorHAnsi" w:hAnsiTheme="minorHAnsi" w:cstheme="minorHAnsi"/>
                <w:sz w:val="22"/>
                <w:szCs w:val="22"/>
              </w:rPr>
              <w:t xml:space="preserve">or physical activity </w:t>
            </w:r>
            <w:r w:rsidRPr="006A0CE8">
              <w:rPr>
                <w:rFonts w:asciiTheme="minorHAnsi" w:hAnsiTheme="minorHAnsi" w:cstheme="minorHAnsi"/>
                <w:sz w:val="22"/>
                <w:szCs w:val="22"/>
              </w:rPr>
              <w:t xml:space="preserve">projects </w:t>
            </w:r>
          </w:p>
          <w:p w14:paraId="122B7192" w14:textId="4C476624" w:rsidR="000C79E6" w:rsidRPr="006A0CE8" w:rsidRDefault="000C79E6" w:rsidP="002F7DDD">
            <w:pPr>
              <w:pStyle w:val="Body"/>
              <w:spacing w:after="0"/>
              <w:jc w:val="both"/>
              <w:rPr>
                <w:rFonts w:cstheme="minorHAnsi"/>
                <w:bCs/>
                <w:color w:val="auto"/>
                <w:spacing w:val="-8"/>
                <w:sz w:val="22"/>
                <w:szCs w:val="22"/>
                <w:lang w:val="en-GB"/>
              </w:rPr>
            </w:pPr>
          </w:p>
        </w:tc>
        <w:tc>
          <w:tcPr>
            <w:tcW w:w="1418" w:type="dxa"/>
          </w:tcPr>
          <w:p w14:paraId="27B0972D" w14:textId="3C4ABA31" w:rsidR="000C79E6" w:rsidRPr="006A0CE8" w:rsidRDefault="00C74736" w:rsidP="0EF63D01">
            <w:pPr>
              <w:pStyle w:val="Body"/>
              <w:spacing w:after="0"/>
              <w:jc w:val="both"/>
              <w:rPr>
                <w:rFonts w:eastAsia="Wingdings" w:cstheme="minorHAnsi"/>
                <w:color w:val="auto"/>
                <w:spacing w:val="-8"/>
                <w:sz w:val="22"/>
                <w:szCs w:val="22"/>
                <w:lang w:val="en-GB"/>
              </w:rPr>
            </w:pPr>
            <w:r>
              <w:rPr>
                <w:rFonts w:eastAsia="Wingdings" w:cstheme="minorHAnsi"/>
                <w:color w:val="auto"/>
                <w:spacing w:val="-8"/>
                <w:sz w:val="22"/>
                <w:szCs w:val="22"/>
                <w:lang w:val="en-GB"/>
              </w:rPr>
              <w:t>x</w:t>
            </w:r>
          </w:p>
        </w:tc>
        <w:tc>
          <w:tcPr>
            <w:tcW w:w="1276" w:type="dxa"/>
          </w:tcPr>
          <w:p w14:paraId="3CA46879" w14:textId="15E0A71C" w:rsidR="000C79E6" w:rsidRPr="006A0CE8" w:rsidRDefault="00C10521" w:rsidP="000C79E6">
            <w:pPr>
              <w:pStyle w:val="Body"/>
              <w:spacing w:after="0"/>
              <w:jc w:val="both"/>
              <w:rPr>
                <w:rFonts w:cstheme="minorHAnsi"/>
                <w:bCs/>
                <w:noProof/>
                <w:color w:val="auto"/>
                <w:spacing w:val="-8"/>
                <w:sz w:val="22"/>
                <w:szCs w:val="22"/>
                <w:lang w:val="en-GB" w:eastAsia="en-GB"/>
              </w:rPr>
            </w:pPr>
            <w:r w:rsidRPr="006A0CE8">
              <w:rPr>
                <w:rFonts w:cstheme="minorHAnsi"/>
                <w:bCs/>
                <w:noProof/>
                <w:color w:val="auto"/>
                <w:spacing w:val="-8"/>
                <w:sz w:val="22"/>
                <w:szCs w:val="22"/>
                <w:lang w:val="en-GB" w:eastAsia="en-GB"/>
              </w:rPr>
              <w:t>x</w:t>
            </w:r>
          </w:p>
        </w:tc>
      </w:tr>
      <w:tr w:rsidR="00C45AA3" w:rsidRPr="006A0CE8" w14:paraId="2AE1F91A" w14:textId="77777777" w:rsidTr="21B8CCAB">
        <w:tc>
          <w:tcPr>
            <w:tcW w:w="6374" w:type="dxa"/>
          </w:tcPr>
          <w:p w14:paraId="7153CEAF" w14:textId="1818F7E3" w:rsidR="00C45AA3" w:rsidRPr="006A0CE8" w:rsidRDefault="00596309" w:rsidP="00705040">
            <w:pPr>
              <w:pStyle w:val="Rules"/>
              <w:pBdr>
                <w:bottom w:val="none" w:sz="0" w:space="0" w:color="auto"/>
                <w:between w:val="none" w:sz="0" w:space="0" w:color="auto"/>
              </w:pBdr>
              <w:spacing w:before="0" w:after="120" w:line="240" w:lineRule="auto"/>
              <w:rPr>
                <w:rFonts w:asciiTheme="minorHAnsi" w:hAnsiTheme="minorHAnsi" w:cstheme="minorHAnsi"/>
                <w:sz w:val="22"/>
                <w:szCs w:val="22"/>
              </w:rPr>
            </w:pPr>
            <w:r w:rsidRPr="006A0CE8">
              <w:rPr>
                <w:rFonts w:asciiTheme="minorHAnsi" w:hAnsiTheme="minorHAnsi" w:cstheme="minorHAnsi"/>
                <w:sz w:val="22"/>
                <w:szCs w:val="22"/>
              </w:rPr>
              <w:t>Partnership working with local authoritie</w:t>
            </w:r>
            <w:r w:rsidR="00125FE0">
              <w:rPr>
                <w:rFonts w:asciiTheme="minorHAnsi" w:hAnsiTheme="minorHAnsi" w:cstheme="minorHAnsi"/>
                <w:sz w:val="22"/>
                <w:szCs w:val="22"/>
              </w:rPr>
              <w:t>s and schools</w:t>
            </w:r>
          </w:p>
        </w:tc>
        <w:tc>
          <w:tcPr>
            <w:tcW w:w="1418" w:type="dxa"/>
          </w:tcPr>
          <w:p w14:paraId="372D1519" w14:textId="2A709682" w:rsidR="00C45AA3" w:rsidRPr="006A0CE8" w:rsidRDefault="00C74736" w:rsidP="0EF63D01">
            <w:pPr>
              <w:pStyle w:val="Body"/>
              <w:spacing w:after="0"/>
              <w:jc w:val="both"/>
              <w:rPr>
                <w:rFonts w:eastAsia="Wingdings" w:cstheme="minorHAnsi"/>
                <w:color w:val="auto"/>
                <w:spacing w:val="-8"/>
                <w:sz w:val="22"/>
                <w:szCs w:val="22"/>
                <w:lang w:val="en-GB"/>
              </w:rPr>
            </w:pPr>
            <w:r>
              <w:rPr>
                <w:rFonts w:eastAsia="Wingdings" w:cstheme="minorHAnsi"/>
                <w:color w:val="auto"/>
                <w:spacing w:val="-8"/>
                <w:sz w:val="22"/>
                <w:szCs w:val="22"/>
                <w:lang w:val="en-GB"/>
              </w:rPr>
              <w:t>x</w:t>
            </w:r>
          </w:p>
        </w:tc>
        <w:tc>
          <w:tcPr>
            <w:tcW w:w="1276" w:type="dxa"/>
          </w:tcPr>
          <w:p w14:paraId="578F2DEE" w14:textId="77777777" w:rsidR="00C45AA3" w:rsidRPr="006A0CE8" w:rsidRDefault="00C45AA3" w:rsidP="000C79E6">
            <w:pPr>
              <w:pStyle w:val="Body"/>
              <w:spacing w:after="0"/>
              <w:jc w:val="both"/>
              <w:rPr>
                <w:rFonts w:cstheme="minorHAnsi"/>
                <w:bCs/>
                <w:noProof/>
                <w:color w:val="auto"/>
                <w:spacing w:val="-8"/>
                <w:sz w:val="22"/>
                <w:szCs w:val="22"/>
                <w:lang w:val="en-GB" w:eastAsia="en-GB"/>
              </w:rPr>
            </w:pPr>
          </w:p>
        </w:tc>
      </w:tr>
      <w:tr w:rsidR="000C79E6" w:rsidRPr="006A0CE8" w14:paraId="1F4DB393" w14:textId="77777777" w:rsidTr="21B8CCAB">
        <w:tc>
          <w:tcPr>
            <w:tcW w:w="6374" w:type="dxa"/>
          </w:tcPr>
          <w:p w14:paraId="163D648E" w14:textId="77777777" w:rsidR="00596309" w:rsidRPr="006A0CE8" w:rsidRDefault="00596309" w:rsidP="00596309">
            <w:pPr>
              <w:pStyle w:val="Rules"/>
              <w:pBdr>
                <w:bottom w:val="none" w:sz="0" w:space="0" w:color="auto"/>
                <w:between w:val="none" w:sz="0" w:space="0" w:color="auto"/>
              </w:pBdr>
              <w:spacing w:before="0" w:after="120" w:line="240" w:lineRule="auto"/>
              <w:rPr>
                <w:rFonts w:asciiTheme="minorHAnsi" w:hAnsiTheme="minorHAnsi" w:cstheme="minorHAnsi"/>
                <w:sz w:val="22"/>
                <w:szCs w:val="22"/>
              </w:rPr>
            </w:pPr>
            <w:r w:rsidRPr="006A0CE8">
              <w:rPr>
                <w:rFonts w:asciiTheme="minorHAnsi" w:hAnsiTheme="minorHAnsi" w:cstheme="minorHAnsi"/>
                <w:sz w:val="22"/>
                <w:szCs w:val="22"/>
              </w:rPr>
              <w:t xml:space="preserve">Significant experience of project management </w:t>
            </w:r>
          </w:p>
          <w:p w14:paraId="568A0FE1" w14:textId="7E31717E" w:rsidR="000C79E6" w:rsidRPr="006A0CE8" w:rsidRDefault="000C79E6" w:rsidP="004C1433">
            <w:pPr>
              <w:pStyle w:val="Body"/>
              <w:spacing w:after="0"/>
              <w:jc w:val="both"/>
              <w:rPr>
                <w:rFonts w:cstheme="minorHAnsi"/>
                <w:color w:val="auto"/>
                <w:spacing w:val="-8"/>
                <w:sz w:val="22"/>
                <w:szCs w:val="22"/>
                <w:lang w:val="en-GB"/>
              </w:rPr>
            </w:pPr>
          </w:p>
        </w:tc>
        <w:tc>
          <w:tcPr>
            <w:tcW w:w="1418" w:type="dxa"/>
          </w:tcPr>
          <w:p w14:paraId="098FFD63" w14:textId="04BFF850" w:rsidR="000C79E6" w:rsidRPr="006A0CE8" w:rsidRDefault="000C79E6" w:rsidP="000C79E6">
            <w:pPr>
              <w:pStyle w:val="Body"/>
              <w:spacing w:after="0"/>
              <w:jc w:val="both"/>
              <w:rPr>
                <w:rFonts w:cstheme="minorHAnsi"/>
                <w:bCs/>
                <w:color w:val="auto"/>
                <w:spacing w:val="-8"/>
                <w:sz w:val="22"/>
                <w:szCs w:val="22"/>
                <w:lang w:val="en-GB"/>
              </w:rPr>
            </w:pPr>
            <w:r w:rsidRPr="006A0CE8">
              <w:rPr>
                <w:rFonts w:cstheme="minorHAnsi"/>
                <w:bCs/>
                <w:color w:val="auto"/>
                <w:spacing w:val="-8"/>
                <w:sz w:val="22"/>
                <w:szCs w:val="22"/>
                <w:lang w:val="en-GB"/>
              </w:rPr>
              <w:t>x</w:t>
            </w:r>
          </w:p>
        </w:tc>
        <w:tc>
          <w:tcPr>
            <w:tcW w:w="1276" w:type="dxa"/>
          </w:tcPr>
          <w:p w14:paraId="73F87FDA" w14:textId="66778A0D" w:rsidR="000C79E6" w:rsidRPr="006A0CE8" w:rsidRDefault="00C10521" w:rsidP="000C79E6">
            <w:pPr>
              <w:pStyle w:val="Body"/>
              <w:spacing w:after="0"/>
              <w:jc w:val="both"/>
              <w:rPr>
                <w:rFonts w:cstheme="minorHAnsi"/>
                <w:bCs/>
                <w:noProof/>
                <w:color w:val="auto"/>
                <w:spacing w:val="-8"/>
                <w:sz w:val="22"/>
                <w:szCs w:val="22"/>
                <w:lang w:val="en-GB" w:eastAsia="en-GB"/>
              </w:rPr>
            </w:pPr>
            <w:r w:rsidRPr="006A0CE8">
              <w:rPr>
                <w:rFonts w:cstheme="minorHAnsi"/>
                <w:bCs/>
                <w:noProof/>
                <w:color w:val="auto"/>
                <w:spacing w:val="-8"/>
                <w:sz w:val="22"/>
                <w:szCs w:val="22"/>
                <w:lang w:val="en-GB" w:eastAsia="en-GB"/>
              </w:rPr>
              <w:t>x</w:t>
            </w:r>
          </w:p>
        </w:tc>
      </w:tr>
      <w:tr w:rsidR="00C45AA3" w:rsidRPr="006A0CE8" w14:paraId="1166BFED" w14:textId="77777777" w:rsidTr="21B8CCAB">
        <w:tc>
          <w:tcPr>
            <w:tcW w:w="6374" w:type="dxa"/>
          </w:tcPr>
          <w:p w14:paraId="7923610A" w14:textId="4D941F5F" w:rsidR="00596309" w:rsidRPr="006A0CE8" w:rsidRDefault="00596309" w:rsidP="00596309">
            <w:pPr>
              <w:pStyle w:val="Rules"/>
              <w:pBdr>
                <w:bottom w:val="none" w:sz="0" w:space="0" w:color="auto"/>
                <w:between w:val="none" w:sz="0" w:space="0" w:color="auto"/>
              </w:pBdr>
              <w:spacing w:before="0" w:after="120" w:line="240" w:lineRule="auto"/>
              <w:rPr>
                <w:rFonts w:asciiTheme="minorHAnsi" w:hAnsiTheme="minorHAnsi" w:cstheme="minorHAnsi"/>
                <w:sz w:val="22"/>
                <w:szCs w:val="22"/>
              </w:rPr>
            </w:pPr>
            <w:r w:rsidRPr="006A0CE8">
              <w:rPr>
                <w:rFonts w:asciiTheme="minorHAnsi" w:hAnsiTheme="minorHAnsi" w:cstheme="minorHAnsi"/>
                <w:sz w:val="22"/>
                <w:szCs w:val="22"/>
              </w:rPr>
              <w:t xml:space="preserve">Managing and developing </w:t>
            </w:r>
            <w:r w:rsidR="00C0154A" w:rsidRPr="006A0CE8">
              <w:rPr>
                <w:rFonts w:asciiTheme="minorHAnsi" w:hAnsiTheme="minorHAnsi" w:cstheme="minorHAnsi"/>
                <w:sz w:val="22"/>
                <w:szCs w:val="22"/>
              </w:rPr>
              <w:t xml:space="preserve">teams </w:t>
            </w:r>
            <w:r w:rsidRPr="006A0CE8">
              <w:rPr>
                <w:rFonts w:asciiTheme="minorHAnsi" w:hAnsiTheme="minorHAnsi" w:cstheme="minorHAnsi"/>
                <w:sz w:val="22"/>
                <w:szCs w:val="22"/>
              </w:rPr>
              <w:t xml:space="preserve">including line management, </w:t>
            </w:r>
            <w:proofErr w:type="gramStart"/>
            <w:r w:rsidRPr="006A0CE8">
              <w:rPr>
                <w:rFonts w:asciiTheme="minorHAnsi" w:hAnsiTheme="minorHAnsi" w:cstheme="minorHAnsi"/>
                <w:sz w:val="22"/>
                <w:szCs w:val="22"/>
              </w:rPr>
              <w:t>support</w:t>
            </w:r>
            <w:proofErr w:type="gramEnd"/>
            <w:r w:rsidRPr="006A0CE8">
              <w:rPr>
                <w:rFonts w:asciiTheme="minorHAnsi" w:hAnsiTheme="minorHAnsi" w:cstheme="minorHAnsi"/>
                <w:sz w:val="22"/>
                <w:szCs w:val="22"/>
              </w:rPr>
              <w:t xml:space="preserve"> or mentoring</w:t>
            </w:r>
          </w:p>
          <w:p w14:paraId="7084CF7E" w14:textId="49DBF259" w:rsidR="00C45AA3" w:rsidRPr="006A0CE8" w:rsidRDefault="00C45AA3" w:rsidP="004C1433">
            <w:pPr>
              <w:pStyle w:val="Body"/>
              <w:spacing w:after="0"/>
              <w:jc w:val="both"/>
              <w:rPr>
                <w:rFonts w:cstheme="minorHAnsi"/>
                <w:color w:val="auto"/>
                <w:spacing w:val="-8"/>
                <w:sz w:val="22"/>
                <w:szCs w:val="22"/>
                <w:lang w:val="en-GB"/>
              </w:rPr>
            </w:pPr>
          </w:p>
        </w:tc>
        <w:tc>
          <w:tcPr>
            <w:tcW w:w="1418" w:type="dxa"/>
          </w:tcPr>
          <w:p w14:paraId="32190ADD" w14:textId="2533DB4C" w:rsidR="00C45AA3" w:rsidRPr="006A0CE8" w:rsidRDefault="00C45AA3" w:rsidP="000C79E6">
            <w:pPr>
              <w:pStyle w:val="Body"/>
              <w:spacing w:after="0"/>
              <w:jc w:val="both"/>
              <w:rPr>
                <w:rFonts w:cstheme="minorHAnsi"/>
                <w:bCs/>
                <w:color w:val="auto"/>
                <w:spacing w:val="-8"/>
                <w:sz w:val="22"/>
                <w:szCs w:val="22"/>
                <w:lang w:val="en-GB"/>
              </w:rPr>
            </w:pPr>
            <w:r w:rsidRPr="006A0CE8">
              <w:rPr>
                <w:rFonts w:cstheme="minorHAnsi"/>
                <w:bCs/>
                <w:color w:val="auto"/>
                <w:spacing w:val="-8"/>
                <w:sz w:val="22"/>
                <w:szCs w:val="22"/>
                <w:lang w:val="en-GB"/>
              </w:rPr>
              <w:t>x</w:t>
            </w:r>
          </w:p>
        </w:tc>
        <w:tc>
          <w:tcPr>
            <w:tcW w:w="1276" w:type="dxa"/>
          </w:tcPr>
          <w:p w14:paraId="05C27DF4" w14:textId="77777777" w:rsidR="00C45AA3" w:rsidRPr="006A0CE8" w:rsidRDefault="00C45AA3" w:rsidP="000C79E6">
            <w:pPr>
              <w:pStyle w:val="Body"/>
              <w:spacing w:after="0"/>
              <w:jc w:val="both"/>
              <w:rPr>
                <w:rFonts w:cstheme="minorHAnsi"/>
                <w:bCs/>
                <w:noProof/>
                <w:color w:val="auto"/>
                <w:spacing w:val="-8"/>
                <w:sz w:val="22"/>
                <w:szCs w:val="22"/>
                <w:lang w:val="en-GB" w:eastAsia="en-GB"/>
              </w:rPr>
            </w:pPr>
          </w:p>
        </w:tc>
      </w:tr>
      <w:tr w:rsidR="000C79E6" w:rsidRPr="006A0CE8" w14:paraId="4FB278D2" w14:textId="77777777" w:rsidTr="21B8CCAB">
        <w:tc>
          <w:tcPr>
            <w:tcW w:w="6374" w:type="dxa"/>
            <w:shd w:val="clear" w:color="auto" w:fill="E7E6E6" w:themeFill="background2"/>
          </w:tcPr>
          <w:p w14:paraId="23784733" w14:textId="35621326" w:rsidR="000C79E6" w:rsidRPr="006A0CE8" w:rsidRDefault="000C79E6" w:rsidP="21B8CCAB">
            <w:pPr>
              <w:pStyle w:val="Body"/>
              <w:spacing w:after="0"/>
              <w:jc w:val="both"/>
              <w:rPr>
                <w:rFonts w:cstheme="minorHAnsi"/>
                <w:b/>
                <w:bCs/>
                <w:color w:val="auto"/>
                <w:spacing w:val="-8"/>
                <w:sz w:val="22"/>
                <w:szCs w:val="22"/>
                <w:lang w:val="en-GB"/>
              </w:rPr>
            </w:pPr>
            <w:r w:rsidRPr="006A0CE8">
              <w:rPr>
                <w:rFonts w:cstheme="minorHAnsi"/>
                <w:b/>
                <w:bCs/>
                <w:color w:val="auto"/>
                <w:spacing w:val="-8"/>
                <w:sz w:val="22"/>
                <w:szCs w:val="22"/>
                <w:lang w:val="en-GB"/>
              </w:rPr>
              <w:t>Skills and Abilities</w:t>
            </w:r>
          </w:p>
        </w:tc>
        <w:tc>
          <w:tcPr>
            <w:tcW w:w="1418" w:type="dxa"/>
            <w:shd w:val="clear" w:color="auto" w:fill="E7E6E6" w:themeFill="background2"/>
          </w:tcPr>
          <w:p w14:paraId="58502E8A" w14:textId="77777777" w:rsidR="000C79E6" w:rsidRPr="006A0CE8" w:rsidRDefault="000C79E6" w:rsidP="000C79E6">
            <w:pPr>
              <w:pStyle w:val="Body"/>
              <w:spacing w:after="0"/>
              <w:jc w:val="both"/>
              <w:rPr>
                <w:rFonts w:cstheme="minorHAnsi"/>
                <w:bCs/>
                <w:color w:val="auto"/>
                <w:spacing w:val="-8"/>
                <w:sz w:val="22"/>
                <w:szCs w:val="22"/>
                <w:lang w:val="en-GB"/>
              </w:rPr>
            </w:pPr>
          </w:p>
        </w:tc>
        <w:tc>
          <w:tcPr>
            <w:tcW w:w="1276" w:type="dxa"/>
            <w:shd w:val="clear" w:color="auto" w:fill="E7E6E6" w:themeFill="background2"/>
          </w:tcPr>
          <w:p w14:paraId="17165B1F" w14:textId="77777777" w:rsidR="000C79E6" w:rsidRPr="006A0CE8" w:rsidRDefault="000C79E6" w:rsidP="000C79E6">
            <w:pPr>
              <w:pStyle w:val="Body"/>
              <w:spacing w:after="0"/>
              <w:jc w:val="both"/>
              <w:rPr>
                <w:rFonts w:cstheme="minorHAnsi"/>
                <w:bCs/>
                <w:noProof/>
                <w:color w:val="auto"/>
                <w:spacing w:val="-8"/>
                <w:sz w:val="22"/>
                <w:szCs w:val="22"/>
                <w:lang w:val="en-GB" w:eastAsia="en-GB"/>
              </w:rPr>
            </w:pPr>
          </w:p>
        </w:tc>
      </w:tr>
      <w:tr w:rsidR="384292AF" w:rsidRPr="006A0CE8" w14:paraId="533685C2" w14:textId="77777777" w:rsidTr="21B8CCAB">
        <w:trPr>
          <w:trHeight w:val="341"/>
        </w:trPr>
        <w:tc>
          <w:tcPr>
            <w:tcW w:w="6374" w:type="dxa"/>
          </w:tcPr>
          <w:p w14:paraId="149BF1B4" w14:textId="79B1A2B4" w:rsidR="384292AF" w:rsidRPr="006A0CE8" w:rsidRDefault="002F7DDD" w:rsidP="002F7DDD">
            <w:pPr>
              <w:widowControl w:val="0"/>
              <w:rPr>
                <w:rStyle w:val="normaltextrun"/>
                <w:rFonts w:cstheme="minorHAnsi"/>
              </w:rPr>
            </w:pPr>
            <w:r w:rsidRPr="006A0CE8">
              <w:rPr>
                <w:rFonts w:cstheme="minorHAnsi"/>
              </w:rPr>
              <w:t>An ability to develop productive working relationships with a wide range of individuals and partner organisations.</w:t>
            </w:r>
          </w:p>
        </w:tc>
        <w:tc>
          <w:tcPr>
            <w:tcW w:w="1418" w:type="dxa"/>
          </w:tcPr>
          <w:p w14:paraId="6CD19705" w14:textId="75AD6081" w:rsidR="384292AF" w:rsidRPr="006A0CE8" w:rsidRDefault="551B9F82" w:rsidP="001821B9">
            <w:pPr>
              <w:pStyle w:val="Body"/>
              <w:jc w:val="both"/>
              <w:rPr>
                <w:rFonts w:eastAsia="Arial" w:cstheme="minorHAnsi"/>
              </w:rPr>
            </w:pPr>
            <w:r w:rsidRPr="006A0CE8">
              <w:rPr>
                <w:rFonts w:eastAsia="Arial" w:cstheme="minorHAnsi"/>
                <w:lang w:val="en-GB"/>
              </w:rPr>
              <w:t>x</w:t>
            </w:r>
          </w:p>
        </w:tc>
        <w:tc>
          <w:tcPr>
            <w:tcW w:w="1276" w:type="dxa"/>
          </w:tcPr>
          <w:p w14:paraId="7B698F2A" w14:textId="4B5EE6CB" w:rsidR="384292AF" w:rsidRPr="006A0CE8" w:rsidRDefault="551B9F82" w:rsidP="001821B9">
            <w:pPr>
              <w:pStyle w:val="Body"/>
              <w:jc w:val="both"/>
              <w:rPr>
                <w:rFonts w:eastAsia="Arial" w:cstheme="minorHAnsi"/>
              </w:rPr>
            </w:pPr>
            <w:r w:rsidRPr="006A0CE8">
              <w:rPr>
                <w:rFonts w:eastAsia="Arial" w:cstheme="minorHAnsi"/>
                <w:lang w:val="en-GB"/>
              </w:rPr>
              <w:t>x</w:t>
            </w:r>
          </w:p>
        </w:tc>
      </w:tr>
      <w:tr w:rsidR="000C79E6" w:rsidRPr="006A0CE8" w14:paraId="02EFC076" w14:textId="77777777" w:rsidTr="21B8CCAB">
        <w:tc>
          <w:tcPr>
            <w:tcW w:w="6374" w:type="dxa"/>
          </w:tcPr>
          <w:p w14:paraId="50A2BDC1" w14:textId="77777777" w:rsidR="00682F43" w:rsidRPr="006A0CE8" w:rsidRDefault="00682F43" w:rsidP="00682F43">
            <w:pPr>
              <w:spacing w:after="120"/>
              <w:rPr>
                <w:rFonts w:cstheme="minorHAnsi"/>
              </w:rPr>
            </w:pPr>
            <w:r w:rsidRPr="006A0CE8">
              <w:rPr>
                <w:rFonts w:cstheme="minorHAnsi"/>
              </w:rPr>
              <w:t>Good leadership skills with the ability and enthusiasm to motivate others</w:t>
            </w:r>
          </w:p>
          <w:p w14:paraId="5BE16AFC" w14:textId="046CC30B" w:rsidR="000C79E6" w:rsidRPr="006A0CE8" w:rsidRDefault="000C79E6" w:rsidP="0069367F">
            <w:pPr>
              <w:pStyle w:val="Body"/>
              <w:spacing w:after="0" w:line="240" w:lineRule="auto"/>
              <w:jc w:val="both"/>
              <w:rPr>
                <w:rFonts w:cstheme="minorHAnsi"/>
                <w:color w:val="auto"/>
                <w:spacing w:val="-8"/>
                <w:sz w:val="22"/>
                <w:szCs w:val="22"/>
                <w:lang w:val="en-GB"/>
              </w:rPr>
            </w:pPr>
          </w:p>
        </w:tc>
        <w:tc>
          <w:tcPr>
            <w:tcW w:w="1418" w:type="dxa"/>
          </w:tcPr>
          <w:p w14:paraId="71D236D6" w14:textId="77777777" w:rsidR="000C79E6" w:rsidRPr="006A0CE8" w:rsidRDefault="000C79E6" w:rsidP="000C79E6">
            <w:pPr>
              <w:pStyle w:val="Body"/>
              <w:spacing w:after="0"/>
              <w:jc w:val="both"/>
              <w:rPr>
                <w:rFonts w:cstheme="minorHAnsi"/>
                <w:bCs/>
                <w:color w:val="auto"/>
                <w:spacing w:val="-8"/>
                <w:sz w:val="22"/>
                <w:szCs w:val="22"/>
                <w:lang w:val="en-GB"/>
              </w:rPr>
            </w:pPr>
          </w:p>
        </w:tc>
        <w:tc>
          <w:tcPr>
            <w:tcW w:w="1276" w:type="dxa"/>
          </w:tcPr>
          <w:p w14:paraId="288EA229" w14:textId="4F5E10F0" w:rsidR="000C79E6" w:rsidRPr="006A0CE8" w:rsidRDefault="000C79E6" w:rsidP="000C79E6">
            <w:pPr>
              <w:pStyle w:val="Body"/>
              <w:spacing w:after="0"/>
              <w:jc w:val="both"/>
              <w:rPr>
                <w:rFonts w:cstheme="minorHAnsi"/>
                <w:bCs/>
                <w:color w:val="auto"/>
                <w:spacing w:val="-8"/>
                <w:sz w:val="22"/>
                <w:szCs w:val="22"/>
                <w:lang w:val="en-GB"/>
              </w:rPr>
            </w:pPr>
            <w:r w:rsidRPr="006A0CE8">
              <w:rPr>
                <w:rFonts w:cstheme="minorHAnsi"/>
                <w:bCs/>
                <w:color w:val="auto"/>
                <w:spacing w:val="-8"/>
                <w:sz w:val="22"/>
                <w:szCs w:val="22"/>
                <w:lang w:val="en-GB"/>
              </w:rPr>
              <w:t>x</w:t>
            </w:r>
          </w:p>
        </w:tc>
      </w:tr>
      <w:tr w:rsidR="009E4B74" w:rsidRPr="006A0CE8" w14:paraId="3BBD1488" w14:textId="77777777" w:rsidTr="21B8CCAB">
        <w:tc>
          <w:tcPr>
            <w:tcW w:w="6374" w:type="dxa"/>
          </w:tcPr>
          <w:p w14:paraId="07A59FF3" w14:textId="77777777" w:rsidR="00682F43" w:rsidRPr="006A0CE8" w:rsidRDefault="00682F43" w:rsidP="00682F43">
            <w:pPr>
              <w:spacing w:after="120"/>
              <w:rPr>
                <w:rFonts w:cstheme="minorHAnsi"/>
              </w:rPr>
            </w:pPr>
            <w:r w:rsidRPr="006A0CE8">
              <w:rPr>
                <w:rFonts w:cstheme="minorHAnsi"/>
              </w:rPr>
              <w:t>Ability to work independently and make decisions with minimal supervision; enthusiastic and self-motivated</w:t>
            </w:r>
          </w:p>
          <w:p w14:paraId="56AEA83B" w14:textId="0E5662F8" w:rsidR="009E4B74" w:rsidRPr="006A0CE8" w:rsidRDefault="009E4B74" w:rsidP="009E4B74">
            <w:pPr>
              <w:widowControl w:val="0"/>
              <w:rPr>
                <w:rFonts w:cstheme="minorHAnsi"/>
              </w:rPr>
            </w:pPr>
          </w:p>
        </w:tc>
        <w:tc>
          <w:tcPr>
            <w:tcW w:w="1418" w:type="dxa"/>
          </w:tcPr>
          <w:p w14:paraId="0578C890" w14:textId="77777777" w:rsidR="009E4B74" w:rsidRPr="006A0CE8" w:rsidRDefault="009E4B74" w:rsidP="000C79E6">
            <w:pPr>
              <w:pStyle w:val="Body"/>
              <w:spacing w:after="0"/>
              <w:jc w:val="both"/>
              <w:rPr>
                <w:rFonts w:cstheme="minorHAnsi"/>
                <w:bCs/>
                <w:color w:val="auto"/>
                <w:spacing w:val="-8"/>
                <w:sz w:val="22"/>
                <w:szCs w:val="22"/>
                <w:lang w:val="en-GB"/>
              </w:rPr>
            </w:pPr>
          </w:p>
        </w:tc>
        <w:tc>
          <w:tcPr>
            <w:tcW w:w="1276" w:type="dxa"/>
          </w:tcPr>
          <w:p w14:paraId="05B2E9B9" w14:textId="62712307" w:rsidR="009E4B74" w:rsidRPr="006A0CE8" w:rsidRDefault="0054138E" w:rsidP="000C79E6">
            <w:pPr>
              <w:pStyle w:val="Body"/>
              <w:spacing w:after="0"/>
              <w:jc w:val="both"/>
              <w:rPr>
                <w:rFonts w:cstheme="minorHAnsi"/>
                <w:bCs/>
                <w:color w:val="auto"/>
                <w:spacing w:val="-8"/>
                <w:sz w:val="22"/>
                <w:szCs w:val="22"/>
                <w:lang w:val="en-GB"/>
              </w:rPr>
            </w:pPr>
            <w:r w:rsidRPr="006A0CE8">
              <w:rPr>
                <w:rFonts w:cstheme="minorHAnsi"/>
                <w:bCs/>
                <w:color w:val="auto"/>
                <w:spacing w:val="-8"/>
                <w:sz w:val="22"/>
                <w:szCs w:val="22"/>
                <w:lang w:val="en-GB"/>
              </w:rPr>
              <w:t>x</w:t>
            </w:r>
          </w:p>
        </w:tc>
      </w:tr>
      <w:tr w:rsidR="000C79E6" w:rsidRPr="006A0CE8" w14:paraId="3DDE9C0F" w14:textId="77777777" w:rsidTr="21B8CCAB">
        <w:tc>
          <w:tcPr>
            <w:tcW w:w="6374" w:type="dxa"/>
          </w:tcPr>
          <w:p w14:paraId="29CC0D2E" w14:textId="50A8412C" w:rsidR="000C79E6" w:rsidRPr="006A0CE8" w:rsidRDefault="009E4B74" w:rsidP="009E4B74">
            <w:pPr>
              <w:widowControl w:val="0"/>
              <w:rPr>
                <w:rStyle w:val="eop"/>
                <w:rFonts w:cstheme="minorHAnsi"/>
              </w:rPr>
            </w:pPr>
            <w:r w:rsidRPr="006A0CE8">
              <w:rPr>
                <w:rFonts w:cstheme="minorHAnsi"/>
              </w:rPr>
              <w:t xml:space="preserve">The ability to implement effective and innovative methods for </w:t>
            </w:r>
            <w:r w:rsidR="00125FE0">
              <w:rPr>
                <w:rFonts w:cstheme="minorHAnsi"/>
              </w:rPr>
              <w:t xml:space="preserve">schools </w:t>
            </w:r>
            <w:r w:rsidRPr="006A0CE8">
              <w:rPr>
                <w:rFonts w:cstheme="minorHAnsi"/>
              </w:rPr>
              <w:t>through workshops and activities.</w:t>
            </w:r>
          </w:p>
        </w:tc>
        <w:tc>
          <w:tcPr>
            <w:tcW w:w="1418" w:type="dxa"/>
          </w:tcPr>
          <w:p w14:paraId="14226AE4" w14:textId="307A6083" w:rsidR="000C79E6" w:rsidRPr="006A0CE8" w:rsidRDefault="000C79E6" w:rsidP="000C79E6">
            <w:pPr>
              <w:pStyle w:val="Body"/>
              <w:spacing w:after="0"/>
              <w:jc w:val="both"/>
              <w:rPr>
                <w:rFonts w:cstheme="minorHAnsi"/>
                <w:bCs/>
                <w:color w:val="auto"/>
                <w:spacing w:val="-8"/>
                <w:sz w:val="22"/>
                <w:szCs w:val="22"/>
                <w:lang w:val="en-GB"/>
              </w:rPr>
            </w:pPr>
            <w:r w:rsidRPr="006A0CE8">
              <w:rPr>
                <w:rFonts w:cstheme="minorHAnsi"/>
                <w:bCs/>
                <w:color w:val="auto"/>
                <w:spacing w:val="-8"/>
                <w:sz w:val="22"/>
                <w:szCs w:val="22"/>
                <w:lang w:val="en-GB"/>
              </w:rPr>
              <w:t>x</w:t>
            </w:r>
          </w:p>
        </w:tc>
        <w:tc>
          <w:tcPr>
            <w:tcW w:w="1276" w:type="dxa"/>
          </w:tcPr>
          <w:p w14:paraId="076B63C1" w14:textId="61D54FAA" w:rsidR="000C79E6" w:rsidRPr="006A0CE8" w:rsidRDefault="000C79E6" w:rsidP="000C79E6">
            <w:pPr>
              <w:pStyle w:val="Body"/>
              <w:spacing w:after="0"/>
              <w:jc w:val="both"/>
              <w:rPr>
                <w:rFonts w:cstheme="minorHAnsi"/>
                <w:bCs/>
                <w:color w:val="auto"/>
                <w:spacing w:val="-8"/>
                <w:sz w:val="22"/>
                <w:szCs w:val="22"/>
                <w:lang w:val="en-GB"/>
              </w:rPr>
            </w:pPr>
            <w:r w:rsidRPr="006A0CE8">
              <w:rPr>
                <w:rFonts w:cstheme="minorHAnsi"/>
                <w:bCs/>
                <w:color w:val="auto"/>
                <w:spacing w:val="-8"/>
                <w:sz w:val="22"/>
                <w:szCs w:val="22"/>
                <w:lang w:val="en-GB"/>
              </w:rPr>
              <w:t>x</w:t>
            </w:r>
          </w:p>
        </w:tc>
      </w:tr>
      <w:tr w:rsidR="2F868636" w:rsidRPr="006A0CE8" w14:paraId="1D6078A6" w14:textId="77777777" w:rsidTr="21B8CCAB">
        <w:tc>
          <w:tcPr>
            <w:tcW w:w="6374" w:type="dxa"/>
          </w:tcPr>
          <w:p w14:paraId="005EB0B9" w14:textId="1FB979BA" w:rsidR="71AA249F" w:rsidRPr="006A0CE8" w:rsidRDefault="71AA249F" w:rsidP="21B8CCAB">
            <w:pPr>
              <w:pStyle w:val="Body"/>
              <w:spacing w:line="240" w:lineRule="auto"/>
              <w:jc w:val="both"/>
              <w:rPr>
                <w:rStyle w:val="normaltextrun"/>
                <w:rFonts w:cstheme="minorHAnsi"/>
                <w:sz w:val="22"/>
                <w:szCs w:val="22"/>
              </w:rPr>
            </w:pPr>
            <w:r w:rsidRPr="006A0CE8">
              <w:rPr>
                <w:rStyle w:val="normaltextrun"/>
                <w:rFonts w:cstheme="minorHAnsi"/>
                <w:sz w:val="22"/>
                <w:szCs w:val="22"/>
              </w:rPr>
              <w:t>Strong communication skills, both written and oral</w:t>
            </w:r>
            <w:r w:rsidR="7C36F3AB" w:rsidRPr="006A0CE8">
              <w:rPr>
                <w:rStyle w:val="normaltextrun"/>
                <w:rFonts w:cstheme="minorHAnsi"/>
                <w:sz w:val="22"/>
                <w:szCs w:val="22"/>
              </w:rPr>
              <w:t xml:space="preserve"> </w:t>
            </w:r>
            <w:r w:rsidR="7C36F3AB" w:rsidRPr="006A0CE8">
              <w:rPr>
                <w:rStyle w:val="normaltextrun"/>
                <w:rFonts w:eastAsia="Arial" w:cstheme="minorHAnsi"/>
                <w:sz w:val="22"/>
                <w:szCs w:val="22"/>
              </w:rPr>
              <w:t>and understanding of effective reporting</w:t>
            </w:r>
          </w:p>
        </w:tc>
        <w:tc>
          <w:tcPr>
            <w:tcW w:w="1418" w:type="dxa"/>
          </w:tcPr>
          <w:p w14:paraId="1CEB4B76" w14:textId="7086ECC9" w:rsidR="2F868636" w:rsidRPr="006A0CE8" w:rsidRDefault="0054138E" w:rsidP="0EF63D01">
            <w:pPr>
              <w:pStyle w:val="Body"/>
              <w:jc w:val="both"/>
              <w:rPr>
                <w:rFonts w:cstheme="minorHAnsi"/>
                <w:color w:val="auto"/>
                <w:sz w:val="22"/>
                <w:szCs w:val="22"/>
                <w:lang w:val="en-GB"/>
              </w:rPr>
            </w:pPr>
            <w:r w:rsidRPr="006A0CE8">
              <w:rPr>
                <w:rFonts w:cstheme="minorHAnsi"/>
                <w:color w:val="auto"/>
                <w:sz w:val="22"/>
                <w:szCs w:val="22"/>
                <w:lang w:val="en-GB"/>
              </w:rPr>
              <w:t>x</w:t>
            </w:r>
          </w:p>
        </w:tc>
        <w:tc>
          <w:tcPr>
            <w:tcW w:w="1276" w:type="dxa"/>
          </w:tcPr>
          <w:p w14:paraId="2E823B62" w14:textId="0336C7E5" w:rsidR="2F868636" w:rsidRPr="006A0CE8" w:rsidRDefault="0054138E" w:rsidP="0EF63D01">
            <w:pPr>
              <w:pStyle w:val="Body"/>
              <w:jc w:val="both"/>
              <w:rPr>
                <w:rFonts w:cstheme="minorHAnsi"/>
                <w:color w:val="auto"/>
                <w:sz w:val="22"/>
                <w:szCs w:val="22"/>
                <w:lang w:val="en-GB"/>
              </w:rPr>
            </w:pPr>
            <w:r w:rsidRPr="006A0CE8">
              <w:rPr>
                <w:rFonts w:cstheme="minorHAnsi"/>
                <w:color w:val="auto"/>
                <w:sz w:val="22"/>
                <w:szCs w:val="22"/>
                <w:lang w:val="en-GB"/>
              </w:rPr>
              <w:t>x</w:t>
            </w:r>
          </w:p>
        </w:tc>
      </w:tr>
      <w:tr w:rsidR="000C79E6" w:rsidRPr="006A0CE8" w14:paraId="581233CA" w14:textId="77777777" w:rsidTr="21B8CCAB">
        <w:tc>
          <w:tcPr>
            <w:tcW w:w="6374" w:type="dxa"/>
            <w:shd w:val="clear" w:color="auto" w:fill="E7E6E6" w:themeFill="background2"/>
          </w:tcPr>
          <w:p w14:paraId="32E19FB8" w14:textId="2920F5CC" w:rsidR="000C79E6" w:rsidRPr="006A0CE8" w:rsidRDefault="000C79E6" w:rsidP="000C79E6">
            <w:pPr>
              <w:pStyle w:val="Body"/>
              <w:spacing w:after="0"/>
              <w:jc w:val="both"/>
              <w:rPr>
                <w:rFonts w:cstheme="minorHAnsi"/>
                <w:b/>
                <w:bCs/>
                <w:color w:val="auto"/>
                <w:spacing w:val="-8"/>
                <w:sz w:val="22"/>
                <w:szCs w:val="22"/>
                <w:lang w:val="en-GB"/>
              </w:rPr>
            </w:pPr>
            <w:r w:rsidRPr="006A0CE8">
              <w:rPr>
                <w:rFonts w:cstheme="minorHAnsi"/>
                <w:b/>
                <w:bCs/>
                <w:color w:val="auto"/>
                <w:spacing w:val="-8"/>
                <w:sz w:val="22"/>
                <w:szCs w:val="22"/>
                <w:lang w:val="en-GB"/>
              </w:rPr>
              <w:t>Specific knowledge required</w:t>
            </w:r>
          </w:p>
        </w:tc>
        <w:tc>
          <w:tcPr>
            <w:tcW w:w="1418" w:type="dxa"/>
            <w:shd w:val="clear" w:color="auto" w:fill="E7E6E6" w:themeFill="background2"/>
          </w:tcPr>
          <w:p w14:paraId="14B9292B" w14:textId="77777777" w:rsidR="000C79E6" w:rsidRPr="006A0CE8" w:rsidRDefault="000C79E6" w:rsidP="000C79E6">
            <w:pPr>
              <w:pStyle w:val="Body"/>
              <w:spacing w:after="0"/>
              <w:jc w:val="both"/>
              <w:rPr>
                <w:rFonts w:cstheme="minorHAnsi"/>
                <w:bCs/>
                <w:noProof/>
                <w:color w:val="auto"/>
                <w:spacing w:val="-8"/>
                <w:sz w:val="22"/>
                <w:szCs w:val="22"/>
                <w:lang w:val="en-GB" w:eastAsia="en-GB"/>
              </w:rPr>
            </w:pPr>
          </w:p>
        </w:tc>
        <w:tc>
          <w:tcPr>
            <w:tcW w:w="1276" w:type="dxa"/>
            <w:shd w:val="clear" w:color="auto" w:fill="E7E6E6" w:themeFill="background2"/>
          </w:tcPr>
          <w:p w14:paraId="1E6D0980" w14:textId="77777777" w:rsidR="000C79E6" w:rsidRPr="006A0CE8" w:rsidRDefault="000C79E6" w:rsidP="000C79E6">
            <w:pPr>
              <w:pStyle w:val="Body"/>
              <w:spacing w:after="0"/>
              <w:jc w:val="both"/>
              <w:rPr>
                <w:rFonts w:cstheme="minorHAnsi"/>
                <w:bCs/>
                <w:noProof/>
                <w:color w:val="auto"/>
                <w:spacing w:val="-8"/>
                <w:sz w:val="22"/>
                <w:szCs w:val="22"/>
                <w:lang w:val="en-GB" w:eastAsia="en-GB"/>
              </w:rPr>
            </w:pPr>
          </w:p>
        </w:tc>
      </w:tr>
      <w:tr w:rsidR="21B8CCAB" w:rsidRPr="006A0CE8" w14:paraId="28605C0B" w14:textId="77777777" w:rsidTr="21B8CCAB">
        <w:trPr>
          <w:trHeight w:val="341"/>
        </w:trPr>
        <w:tc>
          <w:tcPr>
            <w:tcW w:w="6374" w:type="dxa"/>
            <w:shd w:val="clear" w:color="auto" w:fill="auto"/>
          </w:tcPr>
          <w:p w14:paraId="027B1C2E" w14:textId="4D67D2E5" w:rsidR="0D611EAE" w:rsidRPr="006A0CE8" w:rsidRDefault="00596309" w:rsidP="00596309">
            <w:pPr>
              <w:pStyle w:val="Rules"/>
              <w:pBdr>
                <w:bottom w:val="none" w:sz="0" w:space="0" w:color="auto"/>
                <w:between w:val="none" w:sz="0" w:space="0" w:color="auto"/>
              </w:pBdr>
              <w:spacing w:before="0" w:after="120" w:line="240" w:lineRule="auto"/>
              <w:rPr>
                <w:rStyle w:val="normaltextrun"/>
                <w:rFonts w:asciiTheme="minorHAnsi" w:hAnsiTheme="minorHAnsi" w:cstheme="minorHAnsi"/>
                <w:sz w:val="22"/>
                <w:szCs w:val="22"/>
              </w:rPr>
            </w:pPr>
            <w:r w:rsidRPr="006A0CE8">
              <w:rPr>
                <w:rFonts w:asciiTheme="minorHAnsi" w:hAnsiTheme="minorHAnsi" w:cstheme="minorHAnsi"/>
                <w:sz w:val="22"/>
                <w:szCs w:val="22"/>
              </w:rPr>
              <w:t xml:space="preserve">Good understanding and knowledge </w:t>
            </w:r>
            <w:r w:rsidR="0075593F">
              <w:rPr>
                <w:rFonts w:asciiTheme="minorHAnsi" w:hAnsiTheme="minorHAnsi" w:cstheme="minorHAnsi"/>
                <w:sz w:val="22"/>
                <w:szCs w:val="22"/>
              </w:rPr>
              <w:t xml:space="preserve">Scottish curriculum </w:t>
            </w:r>
            <w:r w:rsidR="00D90548">
              <w:rPr>
                <w:rFonts w:asciiTheme="minorHAnsi" w:hAnsiTheme="minorHAnsi" w:cstheme="minorHAnsi"/>
                <w:sz w:val="22"/>
                <w:szCs w:val="22"/>
              </w:rPr>
              <w:t>and Scottish education system</w:t>
            </w:r>
          </w:p>
        </w:tc>
        <w:tc>
          <w:tcPr>
            <w:tcW w:w="1418" w:type="dxa"/>
          </w:tcPr>
          <w:p w14:paraId="71BA5D82" w14:textId="0EBDBA2B" w:rsidR="21B8CCAB" w:rsidRPr="006A0CE8" w:rsidRDefault="00705040" w:rsidP="001821B9">
            <w:pPr>
              <w:pStyle w:val="Body"/>
              <w:spacing w:line="240" w:lineRule="auto"/>
              <w:jc w:val="both"/>
              <w:rPr>
                <w:rFonts w:eastAsia="Arial" w:cstheme="minorHAnsi"/>
                <w:noProof/>
                <w:lang w:eastAsia="en-GB"/>
              </w:rPr>
            </w:pPr>
            <w:r w:rsidRPr="006A0CE8">
              <w:rPr>
                <w:rFonts w:eastAsia="Arial" w:cstheme="minorHAnsi"/>
                <w:noProof/>
                <w:lang w:eastAsia="en-GB"/>
              </w:rPr>
              <w:t>x</w:t>
            </w:r>
          </w:p>
        </w:tc>
        <w:tc>
          <w:tcPr>
            <w:tcW w:w="1276" w:type="dxa"/>
          </w:tcPr>
          <w:p w14:paraId="2A189C8F" w14:textId="4B1DA585" w:rsidR="21B8CCAB" w:rsidRPr="006A0CE8" w:rsidRDefault="21B8CCAB" w:rsidP="001821B9">
            <w:pPr>
              <w:pStyle w:val="Body"/>
              <w:spacing w:line="240" w:lineRule="auto"/>
              <w:jc w:val="both"/>
              <w:rPr>
                <w:rFonts w:eastAsia="Arial" w:cstheme="minorHAnsi"/>
                <w:noProof/>
                <w:lang w:eastAsia="en-GB"/>
              </w:rPr>
            </w:pPr>
          </w:p>
        </w:tc>
      </w:tr>
      <w:tr w:rsidR="009E4B74" w:rsidRPr="006A0CE8" w14:paraId="14FDC8F6" w14:textId="77777777" w:rsidTr="21B8CCAB">
        <w:trPr>
          <w:trHeight w:val="341"/>
        </w:trPr>
        <w:tc>
          <w:tcPr>
            <w:tcW w:w="6374" w:type="dxa"/>
            <w:shd w:val="clear" w:color="auto" w:fill="auto"/>
          </w:tcPr>
          <w:p w14:paraId="509D6F0D" w14:textId="6C5E3F85" w:rsidR="009E4B74" w:rsidRPr="006A0CE8" w:rsidRDefault="009E4B74" w:rsidP="009E4B74">
            <w:pPr>
              <w:rPr>
                <w:rFonts w:cstheme="minorHAnsi"/>
              </w:rPr>
            </w:pPr>
            <w:r w:rsidRPr="006A0CE8">
              <w:rPr>
                <w:rFonts w:cstheme="minorHAnsi"/>
              </w:rPr>
              <w:t xml:space="preserve">Understanding of practical constraints as well as a creative and innovative approach of engaging with </w:t>
            </w:r>
            <w:r w:rsidR="00D90548">
              <w:rPr>
                <w:rFonts w:cstheme="minorHAnsi"/>
              </w:rPr>
              <w:t>schools</w:t>
            </w:r>
          </w:p>
        </w:tc>
        <w:tc>
          <w:tcPr>
            <w:tcW w:w="1418" w:type="dxa"/>
          </w:tcPr>
          <w:p w14:paraId="42BA2E9F" w14:textId="77777777" w:rsidR="009E4B74" w:rsidRPr="006A0CE8" w:rsidRDefault="009E4B74" w:rsidP="001821B9">
            <w:pPr>
              <w:pStyle w:val="Body"/>
              <w:spacing w:line="240" w:lineRule="auto"/>
              <w:jc w:val="both"/>
              <w:rPr>
                <w:rFonts w:eastAsia="Arial" w:cstheme="minorHAnsi"/>
                <w:noProof/>
                <w:lang w:eastAsia="en-GB"/>
              </w:rPr>
            </w:pPr>
          </w:p>
        </w:tc>
        <w:tc>
          <w:tcPr>
            <w:tcW w:w="1276" w:type="dxa"/>
          </w:tcPr>
          <w:p w14:paraId="7B9B6EFD" w14:textId="53163BCC" w:rsidR="009E4B74" w:rsidRPr="006A0CE8" w:rsidRDefault="00705040" w:rsidP="001821B9">
            <w:pPr>
              <w:pStyle w:val="Body"/>
              <w:spacing w:line="240" w:lineRule="auto"/>
              <w:jc w:val="both"/>
              <w:rPr>
                <w:rFonts w:eastAsia="Arial" w:cstheme="minorHAnsi"/>
                <w:noProof/>
                <w:lang w:eastAsia="en-GB"/>
              </w:rPr>
            </w:pPr>
            <w:r w:rsidRPr="006A0CE8">
              <w:rPr>
                <w:rFonts w:eastAsia="Arial" w:cstheme="minorHAnsi"/>
                <w:noProof/>
                <w:lang w:eastAsia="en-GB"/>
              </w:rPr>
              <w:t>x</w:t>
            </w:r>
          </w:p>
        </w:tc>
      </w:tr>
      <w:tr w:rsidR="000C79E6" w:rsidRPr="006A0CE8" w14:paraId="0E8492E7" w14:textId="77777777" w:rsidTr="21B8CCAB">
        <w:trPr>
          <w:trHeight w:val="341"/>
        </w:trPr>
        <w:tc>
          <w:tcPr>
            <w:tcW w:w="6374" w:type="dxa"/>
            <w:shd w:val="clear" w:color="auto" w:fill="auto"/>
          </w:tcPr>
          <w:p w14:paraId="4D59A060" w14:textId="24B32DF3" w:rsidR="000C79E6" w:rsidRPr="006A0CE8" w:rsidRDefault="006A3031" w:rsidP="009E4B74">
            <w:pPr>
              <w:pStyle w:val="Body"/>
              <w:spacing w:after="0"/>
              <w:jc w:val="both"/>
              <w:rPr>
                <w:rFonts w:cstheme="minorHAnsi"/>
                <w:bCs/>
                <w:color w:val="auto"/>
                <w:spacing w:val="-8"/>
                <w:sz w:val="22"/>
                <w:szCs w:val="22"/>
                <w:lang w:val="en-GB"/>
              </w:rPr>
            </w:pPr>
            <w:r w:rsidRPr="006A0CE8">
              <w:rPr>
                <w:rFonts w:cstheme="minorHAnsi"/>
                <w:b/>
                <w:bCs/>
                <w:color w:val="auto"/>
                <w:spacing w:val="-8"/>
                <w:sz w:val="22"/>
                <w:szCs w:val="22"/>
                <w:lang w:val="en-GB"/>
              </w:rPr>
              <w:t>Other</w:t>
            </w:r>
          </w:p>
        </w:tc>
        <w:tc>
          <w:tcPr>
            <w:tcW w:w="1418" w:type="dxa"/>
          </w:tcPr>
          <w:p w14:paraId="026A7478" w14:textId="77777777" w:rsidR="000C79E6" w:rsidRPr="006A0CE8" w:rsidRDefault="000C79E6" w:rsidP="000C79E6">
            <w:pPr>
              <w:pStyle w:val="Body"/>
              <w:spacing w:after="0" w:line="240" w:lineRule="auto"/>
              <w:jc w:val="both"/>
              <w:rPr>
                <w:rFonts w:cstheme="minorHAnsi"/>
                <w:bCs/>
                <w:noProof/>
                <w:color w:val="auto"/>
                <w:spacing w:val="-8"/>
                <w:sz w:val="22"/>
                <w:szCs w:val="22"/>
                <w:lang w:val="en-GB" w:eastAsia="en-GB"/>
              </w:rPr>
            </w:pPr>
          </w:p>
        </w:tc>
        <w:tc>
          <w:tcPr>
            <w:tcW w:w="1276" w:type="dxa"/>
          </w:tcPr>
          <w:p w14:paraId="4902E128" w14:textId="794DFE7E" w:rsidR="000C79E6" w:rsidRPr="006A0CE8" w:rsidRDefault="000C79E6" w:rsidP="000C79E6">
            <w:pPr>
              <w:pStyle w:val="Body"/>
              <w:spacing w:after="0" w:line="240" w:lineRule="auto"/>
              <w:jc w:val="both"/>
              <w:rPr>
                <w:rFonts w:cstheme="minorHAnsi"/>
                <w:bCs/>
                <w:noProof/>
                <w:color w:val="auto"/>
                <w:spacing w:val="-8"/>
                <w:sz w:val="22"/>
                <w:szCs w:val="22"/>
                <w:lang w:val="en-GB" w:eastAsia="en-GB"/>
              </w:rPr>
            </w:pPr>
          </w:p>
        </w:tc>
      </w:tr>
      <w:tr w:rsidR="006A3031" w:rsidRPr="006A0CE8" w14:paraId="49C7581E" w14:textId="77777777" w:rsidTr="21B8CCAB">
        <w:trPr>
          <w:trHeight w:val="341"/>
        </w:trPr>
        <w:tc>
          <w:tcPr>
            <w:tcW w:w="6374" w:type="dxa"/>
            <w:shd w:val="clear" w:color="auto" w:fill="auto"/>
          </w:tcPr>
          <w:p w14:paraId="67E90E74" w14:textId="0622F71F" w:rsidR="006A3031" w:rsidRPr="006A0CE8" w:rsidRDefault="006A3031" w:rsidP="006A3031">
            <w:pPr>
              <w:pStyle w:val="Body"/>
              <w:spacing w:after="0"/>
              <w:jc w:val="both"/>
              <w:rPr>
                <w:rFonts w:cstheme="minorHAnsi"/>
                <w:b/>
                <w:bCs/>
                <w:color w:val="auto"/>
                <w:spacing w:val="-8"/>
                <w:sz w:val="22"/>
                <w:szCs w:val="22"/>
                <w:lang w:val="en-GB"/>
              </w:rPr>
            </w:pPr>
            <w:r w:rsidRPr="006A0CE8">
              <w:rPr>
                <w:rFonts w:cstheme="minorHAnsi"/>
                <w:bCs/>
                <w:color w:val="auto"/>
                <w:spacing w:val="-8"/>
                <w:sz w:val="22"/>
                <w:szCs w:val="22"/>
                <w:lang w:val="en-GB"/>
              </w:rPr>
              <w:t>Dedication to Sustrans</w:t>
            </w:r>
            <w:r w:rsidR="00C0154A" w:rsidRPr="006A0CE8">
              <w:rPr>
                <w:rFonts w:cstheme="minorHAnsi"/>
                <w:bCs/>
                <w:color w:val="auto"/>
                <w:spacing w:val="-8"/>
                <w:sz w:val="22"/>
                <w:szCs w:val="22"/>
                <w:lang w:val="en-GB"/>
              </w:rPr>
              <w:t>’</w:t>
            </w:r>
            <w:r w:rsidRPr="006A0CE8">
              <w:rPr>
                <w:rFonts w:cstheme="minorHAnsi"/>
                <w:bCs/>
                <w:color w:val="auto"/>
                <w:spacing w:val="-8"/>
                <w:sz w:val="22"/>
                <w:szCs w:val="22"/>
                <w:lang w:val="en-GB"/>
              </w:rPr>
              <w:t xml:space="preserve"> aims and objectives</w:t>
            </w:r>
          </w:p>
        </w:tc>
        <w:tc>
          <w:tcPr>
            <w:tcW w:w="1418" w:type="dxa"/>
          </w:tcPr>
          <w:p w14:paraId="72DC6BE7" w14:textId="77777777" w:rsidR="006A3031" w:rsidRPr="006A0CE8" w:rsidRDefault="006A3031" w:rsidP="000C79E6">
            <w:pPr>
              <w:pStyle w:val="Body"/>
              <w:spacing w:after="0" w:line="240" w:lineRule="auto"/>
              <w:jc w:val="both"/>
              <w:rPr>
                <w:rFonts w:cstheme="minorHAnsi"/>
                <w:bCs/>
                <w:noProof/>
                <w:color w:val="auto"/>
                <w:spacing w:val="-8"/>
                <w:sz w:val="22"/>
                <w:szCs w:val="22"/>
                <w:lang w:val="en-GB" w:eastAsia="en-GB"/>
              </w:rPr>
            </w:pPr>
          </w:p>
        </w:tc>
        <w:tc>
          <w:tcPr>
            <w:tcW w:w="1276" w:type="dxa"/>
          </w:tcPr>
          <w:p w14:paraId="0D246F1D" w14:textId="19D5AFC9" w:rsidR="006A3031" w:rsidRPr="006A0CE8" w:rsidRDefault="00C74736" w:rsidP="000C79E6">
            <w:pPr>
              <w:pStyle w:val="Body"/>
              <w:spacing w:after="0" w:line="240" w:lineRule="auto"/>
              <w:jc w:val="both"/>
              <w:rPr>
                <w:rFonts w:cstheme="minorHAnsi"/>
                <w:bCs/>
                <w:noProof/>
                <w:color w:val="auto"/>
                <w:spacing w:val="-8"/>
                <w:sz w:val="22"/>
                <w:szCs w:val="22"/>
                <w:lang w:val="en-GB" w:eastAsia="en-GB"/>
              </w:rPr>
            </w:pPr>
            <w:r>
              <w:rPr>
                <w:rFonts w:cstheme="minorHAnsi"/>
                <w:bCs/>
                <w:noProof/>
                <w:color w:val="auto"/>
                <w:spacing w:val="-8"/>
                <w:sz w:val="22"/>
                <w:szCs w:val="22"/>
                <w:lang w:val="en-GB" w:eastAsia="en-GB"/>
              </w:rPr>
              <w:t>x</w:t>
            </w:r>
          </w:p>
        </w:tc>
      </w:tr>
    </w:tbl>
    <w:p w14:paraId="1A173DF9" w14:textId="77777777" w:rsidR="00314F75" w:rsidRPr="006A0CE8" w:rsidRDefault="00314F75" w:rsidP="00337379">
      <w:pPr>
        <w:jc w:val="both"/>
        <w:rPr>
          <w:rFonts w:cstheme="minorHAnsi"/>
          <w:bCs/>
          <w:spacing w:val="-8"/>
          <w:u w:color="000000"/>
          <w:lang w:eastAsia="ja-JP"/>
        </w:rPr>
      </w:pPr>
    </w:p>
    <w:p w14:paraId="2C1D823A" w14:textId="77777777" w:rsidR="003C5932" w:rsidRPr="006A0CE8" w:rsidRDefault="004F0123" w:rsidP="00337379">
      <w:pPr>
        <w:jc w:val="both"/>
        <w:rPr>
          <w:rFonts w:cstheme="minorHAnsi"/>
          <w:bCs/>
          <w:spacing w:val="-8"/>
          <w:u w:color="000000"/>
          <w:lang w:eastAsia="ja-JP"/>
        </w:rPr>
      </w:pPr>
      <w:r w:rsidRPr="006A0CE8">
        <w:rPr>
          <w:rFonts w:cstheme="minorHAnsi"/>
          <w:bCs/>
          <w:spacing w:val="-8"/>
          <w:u w:color="000000"/>
          <w:lang w:eastAsia="ja-JP"/>
        </w:rPr>
        <w:t>This document does not form part of the contract of employment</w:t>
      </w:r>
      <w:r w:rsidR="003C5932" w:rsidRPr="006A0CE8">
        <w:rPr>
          <w:rFonts w:cstheme="minorHAnsi"/>
          <w:bCs/>
          <w:spacing w:val="-8"/>
          <w:u w:color="000000"/>
          <w:lang w:eastAsia="ja-JP"/>
        </w:rPr>
        <w:t xml:space="preserve"> but does outline our expectations</w:t>
      </w:r>
      <w:r w:rsidRPr="006A0CE8">
        <w:rPr>
          <w:rFonts w:cstheme="minorHAnsi"/>
          <w:bCs/>
          <w:spacing w:val="-8"/>
          <w:u w:color="000000"/>
          <w:lang w:eastAsia="ja-JP"/>
        </w:rPr>
        <w:t xml:space="preserve">. </w:t>
      </w:r>
    </w:p>
    <w:p w14:paraId="6ED53FEC" w14:textId="0319AA2A" w:rsidR="004F0123" w:rsidRPr="006A0CE8" w:rsidRDefault="003C5932" w:rsidP="00337379">
      <w:pPr>
        <w:jc w:val="both"/>
        <w:rPr>
          <w:rFonts w:cstheme="minorHAnsi"/>
          <w:bCs/>
          <w:spacing w:val="-8"/>
          <w:u w:color="000000"/>
          <w:lang w:eastAsia="ja-JP"/>
        </w:rPr>
      </w:pPr>
      <w:r w:rsidRPr="006A0CE8">
        <w:rPr>
          <w:rFonts w:cstheme="minorHAnsi"/>
          <w:bCs/>
          <w:spacing w:val="-8"/>
          <w:u w:color="000000"/>
          <w:lang w:eastAsia="ja-JP"/>
        </w:rPr>
        <w:t>If w</w:t>
      </w:r>
      <w:r w:rsidR="004F0123" w:rsidRPr="006A0CE8">
        <w:rPr>
          <w:rFonts w:cstheme="minorHAnsi"/>
          <w:bCs/>
          <w:spacing w:val="-8"/>
          <w:u w:color="000000"/>
          <w:lang w:eastAsia="ja-JP"/>
        </w:rPr>
        <w:t xml:space="preserve">e need to amend this document in the </w:t>
      </w:r>
      <w:proofErr w:type="gramStart"/>
      <w:r w:rsidR="004F0123" w:rsidRPr="006A0CE8">
        <w:rPr>
          <w:rFonts w:cstheme="minorHAnsi"/>
          <w:bCs/>
          <w:spacing w:val="-8"/>
          <w:u w:color="000000"/>
          <w:lang w:eastAsia="ja-JP"/>
        </w:rPr>
        <w:t>future</w:t>
      </w:r>
      <w:proofErr w:type="gramEnd"/>
      <w:r w:rsidR="004F0123" w:rsidRPr="006A0CE8">
        <w:rPr>
          <w:rFonts w:cstheme="minorHAnsi"/>
          <w:bCs/>
          <w:spacing w:val="-8"/>
          <w:u w:color="000000"/>
          <w:lang w:eastAsia="ja-JP"/>
        </w:rPr>
        <w:t xml:space="preserve"> </w:t>
      </w:r>
      <w:r w:rsidRPr="006A0CE8">
        <w:rPr>
          <w:rFonts w:cstheme="minorHAnsi"/>
          <w:bCs/>
          <w:spacing w:val="-8"/>
          <w:u w:color="000000"/>
          <w:lang w:eastAsia="ja-JP"/>
        </w:rPr>
        <w:t xml:space="preserve">we </w:t>
      </w:r>
      <w:r w:rsidR="004F0123" w:rsidRPr="006A0CE8">
        <w:rPr>
          <w:rFonts w:cstheme="minorHAnsi"/>
          <w:bCs/>
          <w:spacing w:val="-8"/>
          <w:u w:color="000000"/>
          <w:lang w:eastAsia="ja-JP"/>
        </w:rPr>
        <w:t>will consult with the post holder before</w:t>
      </w:r>
      <w:r w:rsidRPr="006A0CE8">
        <w:rPr>
          <w:rFonts w:cstheme="minorHAnsi"/>
          <w:bCs/>
          <w:spacing w:val="-8"/>
          <w:u w:color="000000"/>
          <w:lang w:eastAsia="ja-JP"/>
        </w:rPr>
        <w:t xml:space="preserve"> doing so</w:t>
      </w:r>
      <w:r w:rsidR="004F0123" w:rsidRPr="006A0CE8">
        <w:rPr>
          <w:rFonts w:cstheme="minorHAnsi"/>
          <w:bCs/>
          <w:spacing w:val="-8"/>
          <w:u w:color="000000"/>
          <w:lang w:eastAsia="ja-JP"/>
        </w:rPr>
        <w:t>.</w:t>
      </w:r>
    </w:p>
    <w:p w14:paraId="0D092082" w14:textId="77777777" w:rsidR="007B01A0" w:rsidRPr="006A0CE8" w:rsidRDefault="007B01A0" w:rsidP="00337379">
      <w:pPr>
        <w:pStyle w:val="BulletlistA"/>
        <w:numPr>
          <w:ilvl w:val="0"/>
          <w:numId w:val="0"/>
        </w:numPr>
        <w:spacing w:after="0" w:line="320" w:lineRule="atLeast"/>
        <w:ind w:left="480"/>
        <w:jc w:val="both"/>
        <w:rPr>
          <w:rFonts w:asciiTheme="minorHAnsi" w:hAnsiTheme="minorHAnsi" w:cstheme="minorHAnsi"/>
          <w:color w:val="auto"/>
          <w:lang w:eastAsia="en-GB"/>
        </w:rPr>
      </w:pPr>
    </w:p>
    <w:p w14:paraId="616E4316" w14:textId="42B6A981" w:rsidR="003F7717" w:rsidRPr="006A0CE8" w:rsidRDefault="003F7717" w:rsidP="00337379">
      <w:pPr>
        <w:pStyle w:val="BulletlistA"/>
        <w:numPr>
          <w:ilvl w:val="0"/>
          <w:numId w:val="0"/>
        </w:numPr>
        <w:spacing w:after="0" w:line="320" w:lineRule="atLeast"/>
        <w:ind w:left="480"/>
        <w:jc w:val="both"/>
        <w:rPr>
          <w:rFonts w:asciiTheme="minorHAnsi" w:hAnsiTheme="minorHAnsi" w:cstheme="minorHAnsi"/>
          <w:color w:val="auto"/>
          <w:lang w:eastAsia="en-GB"/>
        </w:rPr>
      </w:pPr>
    </w:p>
    <w:p w14:paraId="229FC63A" w14:textId="77777777" w:rsidR="00437149" w:rsidRPr="006A0CE8" w:rsidRDefault="00437149" w:rsidP="00337379">
      <w:pPr>
        <w:spacing w:after="0"/>
        <w:jc w:val="both"/>
        <w:rPr>
          <w:rFonts w:cstheme="minorHAnsi"/>
          <w:b/>
          <w:sz w:val="28"/>
          <w:szCs w:val="28"/>
        </w:rPr>
      </w:pPr>
    </w:p>
    <w:p w14:paraId="0E8575A5" w14:textId="6582601B" w:rsidR="00314F75" w:rsidRDefault="00314F75" w:rsidP="00337379">
      <w:pPr>
        <w:spacing w:after="0"/>
        <w:jc w:val="both"/>
        <w:rPr>
          <w:rFonts w:cstheme="minorHAnsi"/>
          <w:b/>
          <w:sz w:val="28"/>
          <w:szCs w:val="28"/>
        </w:rPr>
      </w:pPr>
    </w:p>
    <w:p w14:paraId="55ADE92A" w14:textId="0BD6C5AE" w:rsidR="006A0CE8" w:rsidRDefault="006A0CE8" w:rsidP="00337379">
      <w:pPr>
        <w:spacing w:after="0"/>
        <w:jc w:val="both"/>
        <w:rPr>
          <w:rFonts w:cstheme="minorHAnsi"/>
          <w:b/>
          <w:sz w:val="28"/>
          <w:szCs w:val="28"/>
        </w:rPr>
      </w:pPr>
    </w:p>
    <w:p w14:paraId="496A5A62" w14:textId="101A47F5" w:rsidR="006A0CE8" w:rsidRDefault="006A0CE8" w:rsidP="00337379">
      <w:pPr>
        <w:spacing w:after="0"/>
        <w:jc w:val="both"/>
        <w:rPr>
          <w:rFonts w:cstheme="minorHAnsi"/>
          <w:b/>
          <w:sz w:val="28"/>
          <w:szCs w:val="28"/>
        </w:rPr>
      </w:pPr>
    </w:p>
    <w:p w14:paraId="5B473A20" w14:textId="568DB956" w:rsidR="006A0CE8" w:rsidRDefault="006A0CE8" w:rsidP="00337379">
      <w:pPr>
        <w:spacing w:after="0"/>
        <w:jc w:val="both"/>
        <w:rPr>
          <w:rFonts w:cstheme="minorHAnsi"/>
          <w:b/>
          <w:sz w:val="28"/>
          <w:szCs w:val="28"/>
        </w:rPr>
      </w:pPr>
    </w:p>
    <w:p w14:paraId="160BFEAC" w14:textId="6535CB92" w:rsidR="006A0CE8" w:rsidRDefault="006A0CE8" w:rsidP="00337379">
      <w:pPr>
        <w:spacing w:after="0"/>
        <w:jc w:val="both"/>
        <w:rPr>
          <w:rFonts w:cstheme="minorHAnsi"/>
          <w:b/>
          <w:sz w:val="28"/>
          <w:szCs w:val="28"/>
        </w:rPr>
      </w:pPr>
    </w:p>
    <w:p w14:paraId="5BCF9DFE" w14:textId="46ED0013" w:rsidR="006A0CE8" w:rsidRDefault="006A0CE8" w:rsidP="00337379">
      <w:pPr>
        <w:spacing w:after="0"/>
        <w:jc w:val="both"/>
        <w:rPr>
          <w:rFonts w:cstheme="minorHAnsi"/>
          <w:b/>
          <w:sz w:val="28"/>
          <w:szCs w:val="28"/>
        </w:rPr>
      </w:pPr>
    </w:p>
    <w:p w14:paraId="0D28BAD6" w14:textId="6E9466BA" w:rsidR="006A0CE8" w:rsidRDefault="006A0CE8" w:rsidP="00337379">
      <w:pPr>
        <w:spacing w:after="0"/>
        <w:jc w:val="both"/>
        <w:rPr>
          <w:rFonts w:cstheme="minorHAnsi"/>
          <w:b/>
          <w:sz w:val="28"/>
          <w:szCs w:val="28"/>
        </w:rPr>
      </w:pPr>
    </w:p>
    <w:p w14:paraId="4E35D63F" w14:textId="0268FF4A" w:rsidR="006A0CE8" w:rsidRDefault="006A0CE8" w:rsidP="00337379">
      <w:pPr>
        <w:spacing w:after="0"/>
        <w:jc w:val="both"/>
        <w:rPr>
          <w:rFonts w:cstheme="minorHAnsi"/>
          <w:b/>
          <w:sz w:val="28"/>
          <w:szCs w:val="28"/>
        </w:rPr>
      </w:pPr>
    </w:p>
    <w:p w14:paraId="1116698A" w14:textId="23DB9AB2" w:rsidR="006A0CE8" w:rsidRDefault="006A0CE8" w:rsidP="00337379">
      <w:pPr>
        <w:spacing w:after="0"/>
        <w:jc w:val="both"/>
        <w:rPr>
          <w:rFonts w:cstheme="minorHAnsi"/>
          <w:b/>
          <w:sz w:val="28"/>
          <w:szCs w:val="28"/>
        </w:rPr>
      </w:pPr>
    </w:p>
    <w:p w14:paraId="3ACA54B0" w14:textId="7F1FBC59" w:rsidR="006A0CE8" w:rsidRDefault="006A0CE8" w:rsidP="00337379">
      <w:pPr>
        <w:spacing w:after="0"/>
        <w:jc w:val="both"/>
        <w:rPr>
          <w:rFonts w:cstheme="minorHAnsi"/>
          <w:b/>
          <w:sz w:val="28"/>
          <w:szCs w:val="28"/>
        </w:rPr>
      </w:pPr>
    </w:p>
    <w:p w14:paraId="7F89AF6B" w14:textId="601B9D45" w:rsidR="006A0CE8" w:rsidRDefault="006A0CE8" w:rsidP="00337379">
      <w:pPr>
        <w:spacing w:after="0"/>
        <w:jc w:val="both"/>
        <w:rPr>
          <w:rFonts w:cstheme="minorHAnsi"/>
          <w:b/>
          <w:sz w:val="28"/>
          <w:szCs w:val="28"/>
        </w:rPr>
      </w:pPr>
    </w:p>
    <w:p w14:paraId="1E6D5495" w14:textId="63529CE9" w:rsidR="006A0CE8" w:rsidRDefault="006A0CE8" w:rsidP="00337379">
      <w:pPr>
        <w:spacing w:after="0"/>
        <w:jc w:val="both"/>
        <w:rPr>
          <w:rFonts w:cstheme="minorHAnsi"/>
          <w:b/>
          <w:sz w:val="28"/>
          <w:szCs w:val="28"/>
        </w:rPr>
      </w:pPr>
    </w:p>
    <w:p w14:paraId="735A8D1A" w14:textId="73E42550" w:rsidR="006A0CE8" w:rsidRDefault="006A0CE8" w:rsidP="00337379">
      <w:pPr>
        <w:spacing w:after="0"/>
        <w:jc w:val="both"/>
        <w:rPr>
          <w:rFonts w:cstheme="minorHAnsi"/>
          <w:b/>
          <w:sz w:val="28"/>
          <w:szCs w:val="28"/>
        </w:rPr>
      </w:pPr>
    </w:p>
    <w:p w14:paraId="12786C78" w14:textId="30E5FB8E" w:rsidR="006A0CE8" w:rsidRDefault="006A0CE8" w:rsidP="00337379">
      <w:pPr>
        <w:spacing w:after="0"/>
        <w:jc w:val="both"/>
        <w:rPr>
          <w:rFonts w:cstheme="minorHAnsi"/>
          <w:b/>
          <w:sz w:val="28"/>
          <w:szCs w:val="28"/>
        </w:rPr>
      </w:pPr>
    </w:p>
    <w:p w14:paraId="01F046C3" w14:textId="79D767F3" w:rsidR="006A0CE8" w:rsidRDefault="006A0CE8" w:rsidP="00337379">
      <w:pPr>
        <w:spacing w:after="0"/>
        <w:jc w:val="both"/>
        <w:rPr>
          <w:rFonts w:cstheme="minorHAnsi"/>
          <w:b/>
          <w:sz w:val="28"/>
          <w:szCs w:val="28"/>
        </w:rPr>
      </w:pPr>
    </w:p>
    <w:p w14:paraId="57BBCF90" w14:textId="5B16A2A6" w:rsidR="006A0CE8" w:rsidRDefault="006A0CE8" w:rsidP="00337379">
      <w:pPr>
        <w:spacing w:after="0"/>
        <w:jc w:val="both"/>
        <w:rPr>
          <w:rFonts w:cstheme="minorHAnsi"/>
          <w:b/>
          <w:sz w:val="28"/>
          <w:szCs w:val="28"/>
        </w:rPr>
      </w:pPr>
    </w:p>
    <w:p w14:paraId="0E6AA442" w14:textId="2C2C254F" w:rsidR="006A0CE8" w:rsidRDefault="006A0CE8" w:rsidP="00337379">
      <w:pPr>
        <w:spacing w:after="0"/>
        <w:jc w:val="both"/>
        <w:rPr>
          <w:rFonts w:cstheme="minorHAnsi"/>
          <w:b/>
          <w:sz w:val="28"/>
          <w:szCs w:val="28"/>
        </w:rPr>
      </w:pPr>
    </w:p>
    <w:p w14:paraId="34A01D6B" w14:textId="7D9563EA" w:rsidR="006A0CE8" w:rsidRDefault="006A0CE8" w:rsidP="00337379">
      <w:pPr>
        <w:spacing w:after="0"/>
        <w:jc w:val="both"/>
        <w:rPr>
          <w:rFonts w:cstheme="minorHAnsi"/>
          <w:b/>
          <w:sz w:val="28"/>
          <w:szCs w:val="28"/>
        </w:rPr>
      </w:pPr>
    </w:p>
    <w:p w14:paraId="6727043D" w14:textId="5EDA784B" w:rsidR="006A0CE8" w:rsidRDefault="006A0CE8" w:rsidP="00337379">
      <w:pPr>
        <w:spacing w:after="0"/>
        <w:jc w:val="both"/>
        <w:rPr>
          <w:rFonts w:cstheme="minorHAnsi"/>
          <w:b/>
          <w:sz w:val="28"/>
          <w:szCs w:val="28"/>
        </w:rPr>
      </w:pPr>
    </w:p>
    <w:p w14:paraId="7E45B0CE" w14:textId="529CCDB0" w:rsidR="006A0CE8" w:rsidRDefault="006A0CE8" w:rsidP="00337379">
      <w:pPr>
        <w:spacing w:after="0"/>
        <w:jc w:val="both"/>
        <w:rPr>
          <w:rFonts w:cstheme="minorHAnsi"/>
          <w:b/>
          <w:sz w:val="28"/>
          <w:szCs w:val="28"/>
        </w:rPr>
      </w:pPr>
    </w:p>
    <w:p w14:paraId="648BC6B5" w14:textId="6152EB90" w:rsidR="006A0CE8" w:rsidRDefault="006A0CE8" w:rsidP="00337379">
      <w:pPr>
        <w:spacing w:after="0"/>
        <w:jc w:val="both"/>
        <w:rPr>
          <w:rFonts w:cstheme="minorHAnsi"/>
          <w:b/>
          <w:sz w:val="28"/>
          <w:szCs w:val="28"/>
        </w:rPr>
      </w:pPr>
    </w:p>
    <w:p w14:paraId="4523DD09" w14:textId="0BE3876D" w:rsidR="006A0CE8" w:rsidRDefault="006A0CE8" w:rsidP="00337379">
      <w:pPr>
        <w:spacing w:after="0"/>
        <w:jc w:val="both"/>
        <w:rPr>
          <w:rFonts w:cstheme="minorHAnsi"/>
          <w:b/>
          <w:sz w:val="28"/>
          <w:szCs w:val="28"/>
        </w:rPr>
      </w:pPr>
    </w:p>
    <w:p w14:paraId="32CF1C51" w14:textId="4E7E2059" w:rsidR="006A0CE8" w:rsidRDefault="006A0CE8" w:rsidP="00337379">
      <w:pPr>
        <w:spacing w:after="0"/>
        <w:jc w:val="both"/>
        <w:rPr>
          <w:rFonts w:cstheme="minorHAnsi"/>
          <w:b/>
          <w:sz w:val="28"/>
          <w:szCs w:val="28"/>
        </w:rPr>
      </w:pPr>
    </w:p>
    <w:p w14:paraId="57ABD6C3" w14:textId="765AEE46" w:rsidR="006A0CE8" w:rsidRDefault="006A0CE8" w:rsidP="00337379">
      <w:pPr>
        <w:spacing w:after="0"/>
        <w:jc w:val="both"/>
        <w:rPr>
          <w:rFonts w:cstheme="minorHAnsi"/>
          <w:b/>
          <w:sz w:val="28"/>
          <w:szCs w:val="28"/>
        </w:rPr>
      </w:pPr>
    </w:p>
    <w:p w14:paraId="1973E1CD" w14:textId="0DAA3E62" w:rsidR="006A0CE8" w:rsidRDefault="006A0CE8" w:rsidP="00337379">
      <w:pPr>
        <w:spacing w:after="0"/>
        <w:jc w:val="both"/>
        <w:rPr>
          <w:rFonts w:cstheme="minorHAnsi"/>
          <w:b/>
          <w:sz w:val="28"/>
          <w:szCs w:val="28"/>
        </w:rPr>
      </w:pPr>
    </w:p>
    <w:p w14:paraId="5727DEF6" w14:textId="2FA16766" w:rsidR="006A0CE8" w:rsidRDefault="006A0CE8" w:rsidP="00337379">
      <w:pPr>
        <w:spacing w:after="0"/>
        <w:jc w:val="both"/>
        <w:rPr>
          <w:rFonts w:cstheme="minorHAnsi"/>
          <w:b/>
          <w:sz w:val="28"/>
          <w:szCs w:val="28"/>
        </w:rPr>
      </w:pPr>
    </w:p>
    <w:p w14:paraId="5E087A56" w14:textId="064A1D9F" w:rsidR="006A0CE8" w:rsidRDefault="006A0CE8" w:rsidP="00337379">
      <w:pPr>
        <w:spacing w:after="0"/>
        <w:jc w:val="both"/>
        <w:rPr>
          <w:rFonts w:cstheme="minorHAnsi"/>
          <w:b/>
          <w:sz w:val="28"/>
          <w:szCs w:val="28"/>
        </w:rPr>
      </w:pPr>
    </w:p>
    <w:p w14:paraId="3B8BB659" w14:textId="77777777" w:rsidR="006A0CE8" w:rsidRPr="006A0CE8" w:rsidRDefault="006A0CE8" w:rsidP="00337379">
      <w:pPr>
        <w:spacing w:after="0"/>
        <w:jc w:val="both"/>
        <w:rPr>
          <w:rFonts w:cstheme="minorHAnsi"/>
          <w:b/>
          <w:sz w:val="28"/>
          <w:szCs w:val="28"/>
        </w:rPr>
      </w:pPr>
    </w:p>
    <w:p w14:paraId="3A224FE3" w14:textId="1C2F1EB3" w:rsidR="00E93217" w:rsidRPr="006A0CE8" w:rsidRDefault="00DB07F0" w:rsidP="00337379">
      <w:pPr>
        <w:spacing w:after="0"/>
        <w:jc w:val="both"/>
        <w:rPr>
          <w:rFonts w:cstheme="minorHAnsi"/>
          <w:b/>
          <w:sz w:val="28"/>
          <w:szCs w:val="28"/>
          <w:u w:val="single"/>
        </w:rPr>
      </w:pPr>
      <w:r w:rsidRPr="006A0CE8">
        <w:rPr>
          <w:rFonts w:cstheme="minorHAnsi"/>
          <w:b/>
          <w:sz w:val="28"/>
          <w:szCs w:val="28"/>
          <w:u w:val="single"/>
        </w:rPr>
        <w:t>Everyone at Sustrans</w:t>
      </w:r>
      <w:r w:rsidR="00D12B1A" w:rsidRPr="006A0CE8">
        <w:rPr>
          <w:rFonts w:cstheme="minorHAnsi"/>
          <w:b/>
          <w:sz w:val="28"/>
          <w:szCs w:val="28"/>
          <w:u w:val="single"/>
        </w:rPr>
        <w:tab/>
      </w:r>
      <w:r w:rsidR="00D12B1A" w:rsidRPr="006A0CE8">
        <w:rPr>
          <w:rFonts w:cstheme="minorHAnsi"/>
          <w:b/>
          <w:sz w:val="28"/>
          <w:szCs w:val="28"/>
          <w:u w:val="single"/>
        </w:rPr>
        <w:tab/>
      </w:r>
      <w:r w:rsidR="00D12B1A" w:rsidRPr="006A0CE8">
        <w:rPr>
          <w:rFonts w:cstheme="minorHAnsi"/>
          <w:b/>
          <w:sz w:val="28"/>
          <w:szCs w:val="28"/>
          <w:u w:val="single"/>
        </w:rPr>
        <w:tab/>
      </w:r>
      <w:r w:rsidR="00D12B1A" w:rsidRPr="006A0CE8">
        <w:rPr>
          <w:rFonts w:cstheme="minorHAnsi"/>
          <w:b/>
          <w:sz w:val="28"/>
          <w:szCs w:val="28"/>
          <w:u w:val="single"/>
        </w:rPr>
        <w:tab/>
      </w:r>
      <w:r w:rsidR="00D12B1A" w:rsidRPr="006A0CE8">
        <w:rPr>
          <w:rFonts w:cstheme="minorHAnsi"/>
          <w:b/>
          <w:sz w:val="28"/>
          <w:szCs w:val="28"/>
          <w:u w:val="single"/>
        </w:rPr>
        <w:tab/>
      </w:r>
      <w:r w:rsidR="00D12B1A" w:rsidRPr="006A0CE8">
        <w:rPr>
          <w:rFonts w:cstheme="minorHAnsi"/>
          <w:b/>
          <w:sz w:val="28"/>
          <w:szCs w:val="28"/>
          <w:u w:val="single"/>
        </w:rPr>
        <w:tab/>
      </w:r>
      <w:r w:rsidR="00D12B1A" w:rsidRPr="006A0CE8">
        <w:rPr>
          <w:rFonts w:cstheme="minorHAnsi"/>
          <w:b/>
          <w:sz w:val="28"/>
          <w:szCs w:val="28"/>
          <w:u w:val="single"/>
        </w:rPr>
        <w:tab/>
      </w:r>
      <w:r w:rsidR="00D12B1A" w:rsidRPr="006A0CE8">
        <w:rPr>
          <w:rFonts w:cstheme="minorHAnsi"/>
          <w:b/>
          <w:sz w:val="28"/>
          <w:szCs w:val="28"/>
          <w:u w:val="single"/>
        </w:rPr>
        <w:tab/>
      </w:r>
      <w:r w:rsidR="00D12B1A" w:rsidRPr="006A0CE8">
        <w:rPr>
          <w:rFonts w:cstheme="minorHAnsi"/>
          <w:b/>
          <w:sz w:val="28"/>
          <w:szCs w:val="28"/>
          <w:u w:val="single"/>
        </w:rPr>
        <w:tab/>
      </w:r>
    </w:p>
    <w:p w14:paraId="56B98035" w14:textId="77777777" w:rsidR="00D12B1A" w:rsidRPr="006A0CE8" w:rsidRDefault="00D12B1A" w:rsidP="00337379">
      <w:pPr>
        <w:jc w:val="both"/>
        <w:rPr>
          <w:rFonts w:cstheme="minorHAnsi"/>
          <w:b/>
          <w:bCs/>
          <w:spacing w:val="-8"/>
          <w:u w:color="000000"/>
          <w:lang w:eastAsia="ja-JP"/>
        </w:rPr>
      </w:pPr>
    </w:p>
    <w:p w14:paraId="0AA60AEE" w14:textId="3CCFE7F7" w:rsidR="00314F75" w:rsidRPr="006A0CE8" w:rsidRDefault="00314F75" w:rsidP="00337379">
      <w:pPr>
        <w:jc w:val="both"/>
        <w:rPr>
          <w:rFonts w:cstheme="minorHAnsi"/>
          <w:b/>
          <w:bCs/>
          <w:spacing w:val="-8"/>
          <w:u w:color="000000"/>
          <w:lang w:eastAsia="ja-JP"/>
        </w:rPr>
      </w:pPr>
      <w:r w:rsidRPr="006A0CE8">
        <w:rPr>
          <w:rFonts w:cstheme="minorHAnsi"/>
          <w:b/>
          <w:bCs/>
          <w:spacing w:val="-8"/>
          <w:u w:color="000000"/>
          <w:lang w:eastAsia="ja-JP"/>
        </w:rPr>
        <w:t>Our values guide us in everything we do:</w:t>
      </w:r>
    </w:p>
    <w:p w14:paraId="1EFE0D34" w14:textId="75AC4363" w:rsidR="00314F75" w:rsidRPr="006A0CE8" w:rsidRDefault="00314F75" w:rsidP="21B8CCAB">
      <w:pPr>
        <w:pStyle w:val="ListParagraph"/>
        <w:numPr>
          <w:ilvl w:val="0"/>
          <w:numId w:val="10"/>
        </w:numPr>
        <w:ind w:left="360"/>
        <w:jc w:val="both"/>
        <w:rPr>
          <w:rFonts w:asciiTheme="minorHAnsi" w:hAnsiTheme="minorHAnsi" w:cstheme="minorHAnsi"/>
          <w:spacing w:val="-8"/>
          <w:u w:color="000000"/>
          <w:lang w:eastAsia="ja-JP"/>
        </w:rPr>
      </w:pPr>
      <w:r w:rsidRPr="006A0CE8">
        <w:rPr>
          <w:rFonts w:asciiTheme="minorHAnsi" w:hAnsiTheme="minorHAnsi" w:cstheme="minorHAnsi"/>
          <w:spacing w:val="-8"/>
          <w:lang w:eastAsia="ja-JP"/>
        </w:rPr>
        <w:t>Including everyone</w:t>
      </w:r>
    </w:p>
    <w:p w14:paraId="134D34F9" w14:textId="29C87AEB" w:rsidR="00314F75" w:rsidRPr="006A0CE8" w:rsidRDefault="00314F75" w:rsidP="21B8CCAB">
      <w:pPr>
        <w:pStyle w:val="ListParagraph"/>
        <w:numPr>
          <w:ilvl w:val="0"/>
          <w:numId w:val="10"/>
        </w:numPr>
        <w:ind w:left="360"/>
        <w:jc w:val="both"/>
        <w:rPr>
          <w:rFonts w:asciiTheme="minorHAnsi" w:hAnsiTheme="minorHAnsi" w:cstheme="minorHAnsi"/>
          <w:spacing w:val="-8"/>
          <w:u w:color="000000"/>
          <w:lang w:eastAsia="ja-JP"/>
        </w:rPr>
      </w:pPr>
      <w:r w:rsidRPr="006A0CE8">
        <w:rPr>
          <w:rFonts w:asciiTheme="minorHAnsi" w:hAnsiTheme="minorHAnsi" w:cstheme="minorHAnsi"/>
          <w:spacing w:val="-8"/>
          <w:lang w:eastAsia="ja-JP"/>
        </w:rPr>
        <w:t>Having the courage to question</w:t>
      </w:r>
    </w:p>
    <w:p w14:paraId="13F5E6F6" w14:textId="4E53C59C" w:rsidR="00314F75" w:rsidRPr="006A0CE8" w:rsidRDefault="00314F75" w:rsidP="21B8CCAB">
      <w:pPr>
        <w:pStyle w:val="ListParagraph"/>
        <w:numPr>
          <w:ilvl w:val="0"/>
          <w:numId w:val="10"/>
        </w:numPr>
        <w:ind w:left="360"/>
        <w:jc w:val="both"/>
        <w:rPr>
          <w:rFonts w:asciiTheme="minorHAnsi" w:hAnsiTheme="minorHAnsi" w:cstheme="minorHAnsi"/>
          <w:spacing w:val="-8"/>
          <w:u w:color="000000"/>
          <w:lang w:eastAsia="ja-JP"/>
        </w:rPr>
      </w:pPr>
      <w:r w:rsidRPr="006A0CE8">
        <w:rPr>
          <w:rFonts w:asciiTheme="minorHAnsi" w:hAnsiTheme="minorHAnsi" w:cstheme="minorHAnsi"/>
          <w:spacing w:val="-8"/>
          <w:lang w:eastAsia="ja-JP"/>
        </w:rPr>
        <w:t>Acting local, thinking big</w:t>
      </w:r>
    </w:p>
    <w:p w14:paraId="5BAA2F2D" w14:textId="0FD36448" w:rsidR="00314F75" w:rsidRPr="006A0CE8" w:rsidRDefault="00314F75" w:rsidP="21B8CCAB">
      <w:pPr>
        <w:pStyle w:val="ListParagraph"/>
        <w:numPr>
          <w:ilvl w:val="0"/>
          <w:numId w:val="10"/>
        </w:numPr>
        <w:ind w:left="360"/>
        <w:jc w:val="both"/>
        <w:rPr>
          <w:rFonts w:asciiTheme="minorHAnsi" w:hAnsiTheme="minorHAnsi" w:cstheme="minorHAnsi"/>
          <w:spacing w:val="-8"/>
          <w:u w:color="000000"/>
          <w:lang w:eastAsia="ja-JP"/>
        </w:rPr>
      </w:pPr>
      <w:r w:rsidRPr="006A0CE8">
        <w:rPr>
          <w:rFonts w:asciiTheme="minorHAnsi" w:hAnsiTheme="minorHAnsi" w:cstheme="minorHAnsi"/>
          <w:spacing w:val="-8"/>
          <w:lang w:eastAsia="ja-JP"/>
        </w:rPr>
        <w:t>Getting things done, together</w:t>
      </w:r>
    </w:p>
    <w:p w14:paraId="0AAAC4C6" w14:textId="35C06AF3" w:rsidR="00314F75" w:rsidRPr="006A0CE8" w:rsidRDefault="00314F75" w:rsidP="21B8CCAB">
      <w:pPr>
        <w:pStyle w:val="ListParagraph"/>
        <w:numPr>
          <w:ilvl w:val="0"/>
          <w:numId w:val="10"/>
        </w:numPr>
        <w:ind w:left="360"/>
        <w:jc w:val="both"/>
        <w:rPr>
          <w:rFonts w:asciiTheme="minorHAnsi" w:hAnsiTheme="minorHAnsi" w:cstheme="minorHAnsi"/>
          <w:spacing w:val="-8"/>
          <w:u w:color="000000"/>
          <w:lang w:eastAsia="ja-JP"/>
        </w:rPr>
      </w:pPr>
      <w:r w:rsidRPr="006A0CE8">
        <w:rPr>
          <w:rFonts w:asciiTheme="minorHAnsi" w:hAnsiTheme="minorHAnsi" w:cstheme="minorHAnsi"/>
          <w:spacing w:val="-8"/>
          <w:lang w:eastAsia="ja-JP"/>
        </w:rPr>
        <w:t>Always learning.</w:t>
      </w:r>
    </w:p>
    <w:p w14:paraId="587AB172" w14:textId="0B018C98" w:rsidR="00314F75" w:rsidRPr="006A0CE8" w:rsidRDefault="00314F75" w:rsidP="00337379">
      <w:pPr>
        <w:spacing w:after="0"/>
        <w:jc w:val="both"/>
        <w:rPr>
          <w:rFonts w:cstheme="minorHAnsi"/>
          <w:b/>
          <w:sz w:val="28"/>
          <w:szCs w:val="28"/>
        </w:rPr>
      </w:pPr>
    </w:p>
    <w:p w14:paraId="515F7C40" w14:textId="47AB1E87" w:rsidR="00D35474" w:rsidRPr="006A0CE8" w:rsidRDefault="004F0123" w:rsidP="21B8CCAB">
      <w:pPr>
        <w:pStyle w:val="ListParagraph"/>
        <w:numPr>
          <w:ilvl w:val="0"/>
          <w:numId w:val="10"/>
        </w:numPr>
        <w:ind w:left="360"/>
        <w:jc w:val="both"/>
        <w:rPr>
          <w:rFonts w:asciiTheme="minorHAnsi" w:hAnsiTheme="minorHAnsi" w:cstheme="minorHAnsi"/>
          <w:spacing w:val="-8"/>
          <w:u w:color="000000"/>
          <w:lang w:eastAsia="ja-JP"/>
        </w:rPr>
      </w:pPr>
      <w:r w:rsidRPr="006A0CE8">
        <w:rPr>
          <w:rFonts w:asciiTheme="minorHAnsi" w:hAnsiTheme="minorHAnsi" w:cstheme="minorHAnsi"/>
          <w:spacing w:val="-8"/>
          <w:lang w:eastAsia="ja-JP"/>
        </w:rPr>
        <w:t>Sustrans has</w:t>
      </w:r>
      <w:r w:rsidR="00D35474" w:rsidRPr="006A0CE8">
        <w:rPr>
          <w:rFonts w:asciiTheme="minorHAnsi" w:hAnsiTheme="minorHAnsi" w:cstheme="minorHAnsi"/>
          <w:spacing w:val="-8"/>
          <w:lang w:eastAsia="ja-JP"/>
        </w:rPr>
        <w:t xml:space="preserve"> clear health and safety </w:t>
      </w:r>
      <w:proofErr w:type="gramStart"/>
      <w:r w:rsidR="00D35474" w:rsidRPr="006A0CE8">
        <w:rPr>
          <w:rFonts w:asciiTheme="minorHAnsi" w:hAnsiTheme="minorHAnsi" w:cstheme="minorHAnsi"/>
          <w:spacing w:val="-8"/>
          <w:lang w:eastAsia="ja-JP"/>
        </w:rPr>
        <w:t>policies</w:t>
      </w:r>
      <w:proofErr w:type="gramEnd"/>
      <w:r w:rsidR="00D35474" w:rsidRPr="006A0CE8">
        <w:rPr>
          <w:rFonts w:asciiTheme="minorHAnsi" w:hAnsiTheme="minorHAnsi" w:cstheme="minorHAnsi"/>
          <w:spacing w:val="-8"/>
          <w:lang w:eastAsia="ja-JP"/>
        </w:rPr>
        <w:t xml:space="preserve"> and it is essential that all our </w:t>
      </w:r>
      <w:r w:rsidRPr="006A0CE8">
        <w:rPr>
          <w:rFonts w:asciiTheme="minorHAnsi" w:hAnsiTheme="minorHAnsi" w:cstheme="minorHAnsi"/>
          <w:spacing w:val="-8"/>
          <w:lang w:eastAsia="ja-JP"/>
        </w:rPr>
        <w:t xml:space="preserve">colleagues </w:t>
      </w:r>
      <w:r w:rsidR="00D35474" w:rsidRPr="006A0CE8">
        <w:rPr>
          <w:rFonts w:asciiTheme="minorHAnsi" w:hAnsiTheme="minorHAnsi" w:cstheme="minorHAnsi"/>
          <w:spacing w:val="-8"/>
          <w:lang w:eastAsia="ja-JP"/>
        </w:rPr>
        <w:t xml:space="preserve">follow these. Very often our teams come into contact with young people through schools work or community </w:t>
      </w:r>
      <w:proofErr w:type="gramStart"/>
      <w:r w:rsidR="00D35474" w:rsidRPr="006A0CE8">
        <w:rPr>
          <w:rFonts w:asciiTheme="minorHAnsi" w:hAnsiTheme="minorHAnsi" w:cstheme="minorHAnsi"/>
          <w:spacing w:val="-8"/>
          <w:lang w:eastAsia="ja-JP"/>
        </w:rPr>
        <w:t>engagement</w:t>
      </w:r>
      <w:proofErr w:type="gramEnd"/>
      <w:r w:rsidR="00D35474" w:rsidRPr="006A0CE8">
        <w:rPr>
          <w:rFonts w:asciiTheme="minorHAnsi" w:hAnsiTheme="minorHAnsi" w:cstheme="minorHAnsi"/>
          <w:spacing w:val="-8"/>
          <w:lang w:eastAsia="ja-JP"/>
        </w:rPr>
        <w:t xml:space="preserve"> so it is everyone’s responsibility at Sustrans to comply with our Safeguarding policies. </w:t>
      </w:r>
    </w:p>
    <w:p w14:paraId="572E7359" w14:textId="5EE6325E" w:rsidR="00D35474" w:rsidRPr="006A0CE8" w:rsidRDefault="00D35474" w:rsidP="00337379">
      <w:pPr>
        <w:pStyle w:val="ListParagraph"/>
        <w:ind w:left="360"/>
        <w:jc w:val="both"/>
        <w:rPr>
          <w:rFonts w:asciiTheme="minorHAnsi" w:hAnsiTheme="minorHAnsi" w:cstheme="minorHAnsi"/>
          <w:bCs/>
          <w:spacing w:val="-8"/>
          <w:u w:color="000000"/>
          <w:lang w:eastAsia="ja-JP"/>
        </w:rPr>
      </w:pPr>
    </w:p>
    <w:p w14:paraId="2C0BFDD7" w14:textId="66CE0CBA" w:rsidR="00320312" w:rsidRPr="006A0CE8" w:rsidRDefault="00320312" w:rsidP="21B8CCAB">
      <w:pPr>
        <w:pStyle w:val="ListParagraph"/>
        <w:numPr>
          <w:ilvl w:val="0"/>
          <w:numId w:val="10"/>
        </w:numPr>
        <w:ind w:left="360"/>
        <w:jc w:val="both"/>
        <w:rPr>
          <w:rFonts w:asciiTheme="minorHAnsi" w:hAnsiTheme="minorHAnsi" w:cstheme="minorHAnsi"/>
          <w:spacing w:val="-8"/>
          <w:u w:color="000000"/>
          <w:lang w:eastAsia="ja-JP"/>
        </w:rPr>
      </w:pPr>
      <w:r w:rsidRPr="006A0CE8">
        <w:rPr>
          <w:rFonts w:asciiTheme="minorHAnsi" w:hAnsiTheme="minorHAnsi" w:cstheme="minorHAnsi"/>
          <w:spacing w:val="-8"/>
          <w:lang w:eastAsia="ja-JP"/>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6A0CE8">
        <w:rPr>
          <w:rFonts w:asciiTheme="minorHAnsi" w:hAnsiTheme="minorHAnsi" w:cstheme="minorHAnsi"/>
          <w:spacing w:val="-8"/>
          <w:lang w:eastAsia="ja-JP"/>
        </w:rPr>
        <w:t>more fully understand, access and represent the communities we work in.</w:t>
      </w:r>
      <w:proofErr w:type="gramEnd"/>
      <w:r w:rsidRPr="006A0CE8">
        <w:rPr>
          <w:rFonts w:asciiTheme="minorHAnsi" w:hAnsiTheme="minorHAnsi" w:cstheme="minorHAnsi"/>
          <w:spacing w:val="-8"/>
          <w:lang w:eastAsia="ja-JP"/>
        </w:rPr>
        <w:t xml:space="preserve"> Everyone at Sustrans should support this goal and follow our Equality, Diversity and Inclusion policies and procedures.  </w:t>
      </w:r>
    </w:p>
    <w:p w14:paraId="6315F925" w14:textId="28504C0F" w:rsidR="00D35474" w:rsidRPr="006A0CE8" w:rsidRDefault="00D35474" w:rsidP="00337379">
      <w:pPr>
        <w:pStyle w:val="ListParagraph"/>
        <w:jc w:val="both"/>
        <w:rPr>
          <w:rFonts w:asciiTheme="minorHAnsi" w:hAnsiTheme="minorHAnsi" w:cstheme="minorHAnsi"/>
          <w:bCs/>
          <w:spacing w:val="-8"/>
          <w:u w:color="000000"/>
          <w:lang w:eastAsia="ja-JP"/>
        </w:rPr>
      </w:pPr>
    </w:p>
    <w:p w14:paraId="5D03EAB0" w14:textId="5A1EFD7F" w:rsidR="00961FB7" w:rsidRPr="006A0CE8" w:rsidRDefault="004F0123" w:rsidP="21B8CCAB">
      <w:pPr>
        <w:pStyle w:val="ListParagraph"/>
        <w:numPr>
          <w:ilvl w:val="0"/>
          <w:numId w:val="10"/>
        </w:numPr>
        <w:ind w:left="360"/>
        <w:jc w:val="both"/>
        <w:rPr>
          <w:rFonts w:asciiTheme="minorHAnsi" w:hAnsiTheme="minorHAnsi" w:cstheme="minorHAnsi"/>
          <w:spacing w:val="-8"/>
          <w:u w:color="000000"/>
          <w:lang w:eastAsia="ja-JP"/>
        </w:rPr>
      </w:pPr>
      <w:r w:rsidRPr="006A0CE8">
        <w:rPr>
          <w:rFonts w:asciiTheme="minorHAnsi" w:hAnsiTheme="minorHAnsi" w:cstheme="minorHAnsi"/>
          <w:spacing w:val="-8"/>
          <w:lang w:eastAsia="ja-JP"/>
        </w:rPr>
        <w:t>Sustrans a</w:t>
      </w:r>
      <w:r w:rsidR="00961FB7" w:rsidRPr="006A0CE8">
        <w:rPr>
          <w:rFonts w:asciiTheme="minorHAnsi" w:hAnsiTheme="minorHAnsi" w:cstheme="minorHAnsi"/>
          <w:spacing w:val="-8"/>
          <w:lang w:eastAsia="ja-JP"/>
        </w:rPr>
        <w:t>sk</w:t>
      </w:r>
      <w:r w:rsidRPr="006A0CE8">
        <w:rPr>
          <w:rFonts w:asciiTheme="minorHAnsi" w:hAnsiTheme="minorHAnsi" w:cstheme="minorHAnsi"/>
          <w:spacing w:val="-8"/>
          <w:lang w:eastAsia="ja-JP"/>
        </w:rPr>
        <w:t>s</w:t>
      </w:r>
      <w:r w:rsidR="00961FB7" w:rsidRPr="006A0CE8">
        <w:rPr>
          <w:rFonts w:asciiTheme="minorHAnsi" w:hAnsiTheme="minorHAnsi" w:cstheme="minorHAnsi"/>
          <w:spacing w:val="-8"/>
          <w:lang w:eastAsia="ja-JP"/>
        </w:rPr>
        <w:t xml:space="preserve"> that all our employees develop their skills, </w:t>
      </w:r>
      <w:proofErr w:type="gramStart"/>
      <w:r w:rsidR="00961FB7" w:rsidRPr="006A0CE8">
        <w:rPr>
          <w:rFonts w:asciiTheme="minorHAnsi" w:hAnsiTheme="minorHAnsi" w:cstheme="minorHAnsi"/>
          <w:spacing w:val="-8"/>
          <w:lang w:eastAsia="ja-JP"/>
        </w:rPr>
        <w:t>knowledge</w:t>
      </w:r>
      <w:proofErr w:type="gramEnd"/>
      <w:r w:rsidR="00961FB7" w:rsidRPr="006A0CE8">
        <w:rPr>
          <w:rFonts w:asciiTheme="minorHAnsi" w:hAnsiTheme="minorHAnsi" w:cstheme="minorHAnsi"/>
          <w:spacing w:val="-8"/>
          <w:lang w:eastAsia="ja-JP"/>
        </w:rPr>
        <w:t xml:space="preserve"> and experience through training and per</w:t>
      </w:r>
      <w:r w:rsidR="003134B7" w:rsidRPr="006A0CE8">
        <w:rPr>
          <w:rFonts w:asciiTheme="minorHAnsi" w:hAnsiTheme="minorHAnsi" w:cstheme="minorHAnsi"/>
          <w:spacing w:val="-8"/>
          <w:lang w:eastAsia="ja-JP"/>
        </w:rPr>
        <w:t>sonal development activities. Sustrans</w:t>
      </w:r>
      <w:r w:rsidR="00961FB7" w:rsidRPr="006A0CE8">
        <w:rPr>
          <w:rFonts w:asciiTheme="minorHAnsi" w:hAnsiTheme="minorHAnsi" w:cstheme="minorHAnsi"/>
          <w:spacing w:val="-8"/>
          <w:lang w:eastAsia="ja-JP"/>
        </w:rPr>
        <w:t xml:space="preserve"> will support you with clear objectives and a </w:t>
      </w:r>
      <w:r w:rsidR="00961FB7" w:rsidRPr="006A0CE8">
        <w:rPr>
          <w:rFonts w:asciiTheme="minorHAnsi" w:hAnsiTheme="minorHAnsi" w:cstheme="minorHAnsi"/>
          <w:spacing w:val="-8"/>
          <w:lang w:eastAsia="ja-JP"/>
        </w:rPr>
        <w:lastRenderedPageBreak/>
        <w:t xml:space="preserve">supportive management culture - our teams tell us that one </w:t>
      </w:r>
      <w:r w:rsidR="00B1078A" w:rsidRPr="006A0CE8">
        <w:rPr>
          <w:rFonts w:asciiTheme="minorHAnsi" w:hAnsiTheme="minorHAnsi" w:cstheme="minorHAnsi"/>
          <w:spacing w:val="-8"/>
          <w:lang w:eastAsia="ja-JP"/>
        </w:rPr>
        <w:t xml:space="preserve">of </w:t>
      </w:r>
      <w:r w:rsidR="00961FB7" w:rsidRPr="006A0CE8">
        <w:rPr>
          <w:rFonts w:asciiTheme="minorHAnsi" w:hAnsiTheme="minorHAnsi" w:cstheme="minorHAnsi"/>
          <w:spacing w:val="-8"/>
          <w:lang w:eastAsia="ja-JP"/>
        </w:rPr>
        <w:t>the great things about working for Sustrans is the learning and knowledge sharing opportunities.</w:t>
      </w:r>
    </w:p>
    <w:p w14:paraId="7A4F5181" w14:textId="14581493" w:rsidR="00FF4827" w:rsidRPr="006A0CE8" w:rsidRDefault="00FF4827" w:rsidP="00337379">
      <w:pPr>
        <w:pStyle w:val="ListParagraph"/>
        <w:jc w:val="both"/>
        <w:rPr>
          <w:rFonts w:asciiTheme="minorHAnsi" w:hAnsiTheme="minorHAnsi" w:cstheme="minorHAnsi"/>
          <w:bCs/>
          <w:spacing w:val="-8"/>
          <w:u w:color="000000"/>
          <w:lang w:eastAsia="ja-JP"/>
        </w:rPr>
      </w:pPr>
    </w:p>
    <w:p w14:paraId="4FF6AD76" w14:textId="0860EE17" w:rsidR="00FF4827" w:rsidRPr="006A0CE8" w:rsidRDefault="00FF4827" w:rsidP="21B8CCAB">
      <w:pPr>
        <w:pStyle w:val="ListParagraph"/>
        <w:numPr>
          <w:ilvl w:val="0"/>
          <w:numId w:val="10"/>
        </w:numPr>
        <w:ind w:left="360"/>
        <w:jc w:val="both"/>
        <w:rPr>
          <w:rFonts w:asciiTheme="minorHAnsi" w:hAnsiTheme="minorHAnsi" w:cstheme="minorHAnsi"/>
          <w:spacing w:val="-8"/>
          <w:u w:color="000000"/>
          <w:lang w:eastAsia="ja-JP"/>
        </w:rPr>
      </w:pPr>
      <w:r w:rsidRPr="006A0CE8">
        <w:rPr>
          <w:rFonts w:asciiTheme="minorHAnsi" w:hAnsiTheme="minorHAnsi" w:cstheme="minorHAnsi"/>
          <w:spacing w:val="-8"/>
          <w:lang w:eastAsia="ja-JP"/>
        </w:rPr>
        <w:t>It is very important that our colleagues are</w:t>
      </w:r>
      <w:r w:rsidR="00731AC9" w:rsidRPr="006A0CE8">
        <w:rPr>
          <w:rFonts w:asciiTheme="minorHAnsi" w:hAnsiTheme="minorHAnsi" w:cstheme="minorHAnsi"/>
          <w:spacing w:val="-8"/>
          <w:lang w:eastAsia="ja-JP"/>
        </w:rPr>
        <w:t xml:space="preserve"> happy and able to work with IT systems - </w:t>
      </w:r>
      <w:r w:rsidRPr="006A0CE8">
        <w:rPr>
          <w:rFonts w:asciiTheme="minorHAnsi" w:hAnsiTheme="minorHAnsi" w:cstheme="minorHAnsi"/>
          <w:spacing w:val="-8"/>
          <w:lang w:eastAsia="ja-JP"/>
        </w:rPr>
        <w:t xml:space="preserve">we use </w:t>
      </w:r>
      <w:r w:rsidR="003618BE" w:rsidRPr="006A0CE8">
        <w:rPr>
          <w:rFonts w:asciiTheme="minorHAnsi" w:hAnsiTheme="minorHAnsi" w:cstheme="minorHAnsi"/>
          <w:spacing w:val="-8"/>
          <w:lang w:eastAsia="ja-JP"/>
        </w:rPr>
        <w:t xml:space="preserve">Microsoft programmes and other </w:t>
      </w:r>
      <w:r w:rsidRPr="006A0CE8">
        <w:rPr>
          <w:rFonts w:asciiTheme="minorHAnsi" w:hAnsiTheme="minorHAnsi" w:cstheme="minorHAnsi"/>
          <w:spacing w:val="-8"/>
          <w:lang w:eastAsia="ja-JP"/>
        </w:rPr>
        <w:t>databases every day</w:t>
      </w:r>
      <w:r w:rsidR="00D35474" w:rsidRPr="006A0CE8">
        <w:rPr>
          <w:rFonts w:asciiTheme="minorHAnsi" w:hAnsiTheme="minorHAnsi" w:cstheme="minorHAnsi"/>
          <w:spacing w:val="-8"/>
          <w:lang w:eastAsia="ja-JP"/>
        </w:rPr>
        <w:t xml:space="preserve"> (we will train you on our bespoke systems)</w:t>
      </w:r>
      <w:r w:rsidRPr="006A0CE8">
        <w:rPr>
          <w:rFonts w:asciiTheme="minorHAnsi" w:hAnsiTheme="minorHAnsi" w:cstheme="minorHAnsi"/>
          <w:spacing w:val="-8"/>
          <w:lang w:eastAsia="ja-JP"/>
        </w:rPr>
        <w:t>.</w:t>
      </w:r>
    </w:p>
    <w:p w14:paraId="45695B6A" w14:textId="3D675C56" w:rsidR="006557BF" w:rsidRPr="006A0CE8" w:rsidRDefault="006557BF" w:rsidP="00337379">
      <w:pPr>
        <w:spacing w:after="0"/>
        <w:jc w:val="both"/>
        <w:rPr>
          <w:rFonts w:cstheme="minorHAnsi"/>
          <w:bCs/>
          <w:spacing w:val="-8"/>
          <w:u w:color="000000"/>
          <w:lang w:eastAsia="ja-JP"/>
        </w:rPr>
      </w:pPr>
    </w:p>
    <w:p w14:paraId="75E4B949" w14:textId="77777777" w:rsidR="006C7C7D" w:rsidRPr="006A0CE8" w:rsidRDefault="002E132D" w:rsidP="21B8CCAB">
      <w:pPr>
        <w:pStyle w:val="ListParagraph"/>
        <w:numPr>
          <w:ilvl w:val="0"/>
          <w:numId w:val="10"/>
        </w:numPr>
        <w:ind w:left="360"/>
        <w:jc w:val="both"/>
        <w:rPr>
          <w:rFonts w:asciiTheme="minorHAnsi" w:hAnsiTheme="minorHAnsi" w:cstheme="minorHAnsi"/>
          <w:spacing w:val="-8"/>
          <w:u w:color="000000"/>
          <w:lang w:eastAsia="ja-JP"/>
        </w:rPr>
      </w:pPr>
      <w:r w:rsidRPr="006A0CE8">
        <w:rPr>
          <w:rFonts w:asciiTheme="minorHAnsi" w:hAnsiTheme="minorHAnsi" w:cstheme="minorHAnsi"/>
          <w:spacing w:val="-8"/>
          <w:lang w:eastAsia="ja-JP"/>
        </w:rPr>
        <w:t xml:space="preserve">It is </w:t>
      </w:r>
      <w:r w:rsidR="00B1078A" w:rsidRPr="006A0CE8">
        <w:rPr>
          <w:rFonts w:asciiTheme="minorHAnsi" w:hAnsiTheme="minorHAnsi" w:cstheme="minorHAnsi"/>
          <w:spacing w:val="-8"/>
          <w:lang w:eastAsia="ja-JP"/>
        </w:rPr>
        <w:t xml:space="preserve">also </w:t>
      </w:r>
      <w:r w:rsidRPr="006A0CE8">
        <w:rPr>
          <w:rFonts w:asciiTheme="minorHAnsi" w:hAnsiTheme="minorHAnsi" w:cstheme="minorHAnsi"/>
          <w:spacing w:val="-8"/>
          <w:lang w:eastAsia="ja-JP"/>
        </w:rPr>
        <w:t>important that everyone at Sustrans s</w:t>
      </w:r>
      <w:r w:rsidR="001449D9" w:rsidRPr="006A0CE8">
        <w:rPr>
          <w:rFonts w:asciiTheme="minorHAnsi" w:hAnsiTheme="minorHAnsi" w:cstheme="minorHAnsi"/>
          <w:spacing w:val="-8"/>
          <w:lang w:eastAsia="ja-JP"/>
        </w:rPr>
        <w:t>upport</w:t>
      </w:r>
      <w:r w:rsidRPr="006A0CE8">
        <w:rPr>
          <w:rFonts w:asciiTheme="minorHAnsi" w:hAnsiTheme="minorHAnsi" w:cstheme="minorHAnsi"/>
          <w:spacing w:val="-8"/>
          <w:lang w:eastAsia="ja-JP"/>
        </w:rPr>
        <w:t xml:space="preserve">s and </w:t>
      </w:r>
      <w:r w:rsidR="006542B0" w:rsidRPr="006A0CE8">
        <w:rPr>
          <w:rFonts w:asciiTheme="minorHAnsi" w:hAnsiTheme="minorHAnsi" w:cstheme="minorHAnsi"/>
          <w:spacing w:val="-8"/>
          <w:lang w:eastAsia="ja-JP"/>
        </w:rPr>
        <w:t>follows</w:t>
      </w:r>
      <w:r w:rsidR="001449D9" w:rsidRPr="006A0CE8">
        <w:rPr>
          <w:rFonts w:asciiTheme="minorHAnsi" w:hAnsiTheme="minorHAnsi" w:cstheme="minorHAnsi"/>
          <w:spacing w:val="-8"/>
          <w:lang w:eastAsia="ja-JP"/>
        </w:rPr>
        <w:t xml:space="preserve"> with the charity’s guidance on branding</w:t>
      </w:r>
      <w:r w:rsidR="00731AC9" w:rsidRPr="006A0CE8">
        <w:rPr>
          <w:rFonts w:asciiTheme="minorHAnsi" w:hAnsiTheme="minorHAnsi" w:cstheme="minorHAnsi"/>
          <w:spacing w:val="-8"/>
          <w:lang w:eastAsia="ja-JP"/>
        </w:rPr>
        <w:t>/</w:t>
      </w:r>
      <w:r w:rsidR="001449D9" w:rsidRPr="006A0CE8">
        <w:rPr>
          <w:rFonts w:asciiTheme="minorHAnsi" w:hAnsiTheme="minorHAnsi" w:cstheme="minorHAnsi"/>
          <w:spacing w:val="-8"/>
          <w:lang w:eastAsia="ja-JP"/>
        </w:rPr>
        <w:t>key messages and contribute</w:t>
      </w:r>
      <w:r w:rsidRPr="006A0CE8">
        <w:rPr>
          <w:rFonts w:asciiTheme="minorHAnsi" w:hAnsiTheme="minorHAnsi" w:cstheme="minorHAnsi"/>
          <w:spacing w:val="-8"/>
          <w:lang w:eastAsia="ja-JP"/>
        </w:rPr>
        <w:t>s</w:t>
      </w:r>
      <w:r w:rsidR="001449D9" w:rsidRPr="006A0CE8">
        <w:rPr>
          <w:rFonts w:asciiTheme="minorHAnsi" w:hAnsiTheme="minorHAnsi" w:cstheme="minorHAnsi"/>
          <w:spacing w:val="-8"/>
          <w:lang w:eastAsia="ja-JP"/>
        </w:rPr>
        <w:t xml:space="preserve"> towards raising Sustrans’ profile. </w:t>
      </w:r>
    </w:p>
    <w:p w14:paraId="62A5262B" w14:textId="77777777" w:rsidR="006C7C7D" w:rsidRPr="006A0CE8" w:rsidRDefault="006C7C7D" w:rsidP="00337379">
      <w:pPr>
        <w:pStyle w:val="ListParagraph"/>
        <w:jc w:val="both"/>
        <w:rPr>
          <w:rFonts w:asciiTheme="minorHAnsi" w:hAnsiTheme="minorHAnsi" w:cstheme="minorHAnsi"/>
          <w:bCs/>
          <w:spacing w:val="-8"/>
          <w:u w:color="000000"/>
          <w:lang w:eastAsia="ja-JP"/>
        </w:rPr>
      </w:pPr>
    </w:p>
    <w:p w14:paraId="74B63B2D" w14:textId="5AD67093" w:rsidR="006C7C7D" w:rsidRPr="006A0CE8" w:rsidRDefault="004F0123" w:rsidP="21B8CCAB">
      <w:pPr>
        <w:pStyle w:val="ListParagraph"/>
        <w:numPr>
          <w:ilvl w:val="0"/>
          <w:numId w:val="10"/>
        </w:numPr>
        <w:ind w:left="360"/>
        <w:jc w:val="both"/>
        <w:rPr>
          <w:rFonts w:asciiTheme="minorHAnsi" w:hAnsiTheme="minorHAnsi" w:cstheme="minorHAnsi"/>
          <w:spacing w:val="-8"/>
          <w:u w:color="000000"/>
          <w:lang w:eastAsia="ja-JP"/>
        </w:rPr>
      </w:pPr>
      <w:r w:rsidRPr="006A0CE8">
        <w:rPr>
          <w:rFonts w:asciiTheme="minorHAnsi" w:hAnsiTheme="minorHAnsi" w:cstheme="minorHAnsi"/>
          <w:spacing w:val="-8"/>
          <w:lang w:eastAsia="ja-JP"/>
        </w:rPr>
        <w:t xml:space="preserve">Everyone at Sustrans is </w:t>
      </w:r>
      <w:r w:rsidR="00746507" w:rsidRPr="006A0CE8">
        <w:rPr>
          <w:rFonts w:asciiTheme="minorHAnsi" w:hAnsiTheme="minorHAnsi" w:cstheme="minorHAnsi"/>
          <w:spacing w:val="-8"/>
          <w:lang w:eastAsia="ja-JP"/>
        </w:rPr>
        <w:t xml:space="preserve">required to </w:t>
      </w:r>
      <w:r w:rsidR="002E132D" w:rsidRPr="006A0CE8">
        <w:rPr>
          <w:rFonts w:asciiTheme="minorHAnsi" w:hAnsiTheme="minorHAnsi" w:cstheme="minorHAnsi"/>
          <w:spacing w:val="-8"/>
          <w:lang w:eastAsia="ja-JP"/>
        </w:rPr>
        <w:t xml:space="preserve">work </w:t>
      </w:r>
      <w:r w:rsidRPr="006A0CE8">
        <w:rPr>
          <w:rFonts w:asciiTheme="minorHAnsi" w:hAnsiTheme="minorHAnsi" w:cstheme="minorHAnsi"/>
          <w:spacing w:val="-8"/>
          <w:lang w:eastAsia="ja-JP"/>
        </w:rPr>
        <w:t xml:space="preserve">their </w:t>
      </w:r>
      <w:r w:rsidR="002E132D" w:rsidRPr="006A0CE8">
        <w:rPr>
          <w:rFonts w:asciiTheme="minorHAnsi" w:hAnsiTheme="minorHAnsi" w:cstheme="minorHAnsi"/>
          <w:spacing w:val="-8"/>
          <w:lang w:eastAsia="ja-JP"/>
        </w:rPr>
        <w:t xml:space="preserve">contracted hours and record </w:t>
      </w:r>
      <w:r w:rsidRPr="006A0CE8">
        <w:rPr>
          <w:rFonts w:asciiTheme="minorHAnsi" w:hAnsiTheme="minorHAnsi" w:cstheme="minorHAnsi"/>
          <w:spacing w:val="-8"/>
          <w:lang w:eastAsia="ja-JP"/>
        </w:rPr>
        <w:t xml:space="preserve">their </w:t>
      </w:r>
      <w:r w:rsidR="002E132D" w:rsidRPr="006A0CE8">
        <w:rPr>
          <w:rFonts w:asciiTheme="minorHAnsi" w:hAnsiTheme="minorHAnsi" w:cstheme="minorHAnsi"/>
          <w:spacing w:val="-8"/>
          <w:lang w:eastAsia="ja-JP"/>
        </w:rPr>
        <w:t xml:space="preserve">time – if </w:t>
      </w:r>
      <w:r w:rsidR="003134B7" w:rsidRPr="006A0CE8">
        <w:rPr>
          <w:rFonts w:asciiTheme="minorHAnsi" w:hAnsiTheme="minorHAnsi" w:cstheme="minorHAnsi"/>
          <w:spacing w:val="-8"/>
          <w:lang w:eastAsia="ja-JP"/>
        </w:rPr>
        <w:t xml:space="preserve">extra hours are worked then </w:t>
      </w:r>
      <w:r w:rsidR="002E132D" w:rsidRPr="006A0CE8">
        <w:rPr>
          <w:rFonts w:asciiTheme="minorHAnsi" w:hAnsiTheme="minorHAnsi" w:cstheme="minorHAnsi"/>
          <w:spacing w:val="-8"/>
          <w:lang w:eastAsia="ja-JP"/>
        </w:rPr>
        <w:t xml:space="preserve">we can take </w:t>
      </w:r>
      <w:r w:rsidR="006C7C7D" w:rsidRPr="006A0CE8">
        <w:rPr>
          <w:rFonts w:asciiTheme="minorHAnsi" w:hAnsiTheme="minorHAnsi" w:cstheme="minorHAnsi"/>
          <w:spacing w:val="-8"/>
          <w:lang w:eastAsia="ja-JP"/>
        </w:rPr>
        <w:t>time off in lieu.</w:t>
      </w:r>
      <w:r w:rsidR="00D35474" w:rsidRPr="006A0CE8">
        <w:rPr>
          <w:rFonts w:asciiTheme="minorHAnsi" w:hAnsiTheme="minorHAnsi" w:cstheme="minorHAnsi"/>
          <w:bCs/>
          <w:spacing w:val="-8"/>
          <w:u w:color="000000"/>
          <w:lang w:eastAsia="ja-JP"/>
        </w:rPr>
        <w:softHyphen/>
      </w:r>
    </w:p>
    <w:p w14:paraId="0E091B59" w14:textId="77777777" w:rsidR="006C7C7D" w:rsidRPr="006A0CE8" w:rsidRDefault="006C7C7D" w:rsidP="00337379">
      <w:pPr>
        <w:pStyle w:val="ListParagraph"/>
        <w:jc w:val="both"/>
        <w:rPr>
          <w:rFonts w:asciiTheme="minorHAnsi" w:hAnsiTheme="minorHAnsi" w:cstheme="minorHAnsi"/>
          <w:bCs/>
          <w:spacing w:val="-8"/>
          <w:u w:color="000000"/>
          <w:lang w:eastAsia="ja-JP"/>
        </w:rPr>
      </w:pPr>
    </w:p>
    <w:p w14:paraId="0E6ACB53" w14:textId="77777777" w:rsidR="002E132D" w:rsidRPr="006A0CE8" w:rsidRDefault="002E132D" w:rsidP="21B8CCAB">
      <w:pPr>
        <w:pStyle w:val="ListParagraph"/>
        <w:numPr>
          <w:ilvl w:val="0"/>
          <w:numId w:val="10"/>
        </w:numPr>
        <w:ind w:left="360"/>
        <w:jc w:val="both"/>
        <w:rPr>
          <w:rFonts w:asciiTheme="minorHAnsi" w:hAnsiTheme="minorHAnsi" w:cstheme="minorHAnsi"/>
          <w:spacing w:val="-8"/>
          <w:u w:color="000000"/>
          <w:lang w:eastAsia="ja-JP"/>
        </w:rPr>
      </w:pPr>
      <w:r w:rsidRPr="006A0CE8">
        <w:rPr>
          <w:rFonts w:asciiTheme="minorHAnsi" w:hAnsiTheme="minorHAnsi" w:cstheme="minorHAnsi"/>
          <w:spacing w:val="-8"/>
          <w:lang w:eastAsia="ja-JP"/>
        </w:rPr>
        <w:t>We ask that everyone</w:t>
      </w:r>
      <w:r w:rsidR="00B1078A" w:rsidRPr="006A0CE8">
        <w:rPr>
          <w:rFonts w:asciiTheme="minorHAnsi" w:hAnsiTheme="minorHAnsi" w:cstheme="minorHAnsi"/>
          <w:spacing w:val="-8"/>
          <w:lang w:eastAsia="ja-JP"/>
        </w:rPr>
        <w:t xml:space="preserve"> in Sustrans</w:t>
      </w:r>
      <w:r w:rsidRPr="006A0CE8">
        <w:rPr>
          <w:rFonts w:asciiTheme="minorHAnsi" w:hAnsiTheme="minorHAnsi" w:cstheme="minorHAnsi"/>
          <w:spacing w:val="-8"/>
          <w:lang w:eastAsia="ja-JP"/>
        </w:rPr>
        <w:t xml:space="preserve"> helps us to develop new opportunities for funded work and build</w:t>
      </w:r>
      <w:r w:rsidR="00B1078A" w:rsidRPr="006A0CE8">
        <w:rPr>
          <w:rFonts w:asciiTheme="minorHAnsi" w:hAnsiTheme="minorHAnsi" w:cstheme="minorHAnsi"/>
          <w:spacing w:val="-8"/>
          <w:lang w:eastAsia="ja-JP"/>
        </w:rPr>
        <w:t>s</w:t>
      </w:r>
      <w:r w:rsidRPr="006A0CE8">
        <w:rPr>
          <w:rFonts w:asciiTheme="minorHAnsi" w:hAnsiTheme="minorHAnsi" w:cstheme="minorHAnsi"/>
          <w:spacing w:val="-8"/>
          <w:lang w:eastAsia="ja-JP"/>
        </w:rPr>
        <w:t xml:space="preserve"> excellent relationships with our delivery partners and stakeholders. </w:t>
      </w:r>
    </w:p>
    <w:p w14:paraId="560837BC" w14:textId="77777777" w:rsidR="003F7717" w:rsidRPr="006A0CE8" w:rsidRDefault="003F7717" w:rsidP="00337379">
      <w:pPr>
        <w:pStyle w:val="ListParagraph"/>
        <w:jc w:val="both"/>
        <w:rPr>
          <w:rFonts w:asciiTheme="minorHAnsi" w:hAnsiTheme="minorHAnsi" w:cstheme="minorHAnsi"/>
          <w:bCs/>
          <w:spacing w:val="-8"/>
          <w:u w:color="000000"/>
          <w:lang w:eastAsia="ja-JP"/>
        </w:rPr>
      </w:pPr>
    </w:p>
    <w:p w14:paraId="23132A47" w14:textId="333684F1" w:rsidR="00427330" w:rsidRPr="006A0CE8" w:rsidRDefault="003F7717" w:rsidP="21B8CCAB">
      <w:pPr>
        <w:pStyle w:val="ListParagraph"/>
        <w:numPr>
          <w:ilvl w:val="0"/>
          <w:numId w:val="10"/>
        </w:numPr>
        <w:ind w:left="360"/>
        <w:jc w:val="both"/>
        <w:rPr>
          <w:rFonts w:asciiTheme="minorHAnsi" w:hAnsiTheme="minorHAnsi" w:cstheme="minorHAnsi"/>
          <w:i/>
          <w:iCs/>
          <w:spacing w:val="-8"/>
          <w:u w:color="000000"/>
          <w:lang w:eastAsia="ja-JP"/>
        </w:rPr>
      </w:pPr>
      <w:r w:rsidRPr="006A0CE8">
        <w:rPr>
          <w:rFonts w:asciiTheme="minorHAnsi" w:hAnsiTheme="minorHAnsi" w:cstheme="minorHAnsi"/>
          <w:spacing w:val="-8"/>
          <w:lang w:eastAsia="ja-JP"/>
        </w:rPr>
        <w:t xml:space="preserve">Two of our values are </w:t>
      </w:r>
      <w:r w:rsidRPr="006A0CE8">
        <w:rPr>
          <w:rFonts w:asciiTheme="minorHAnsi" w:hAnsiTheme="minorHAnsi" w:cstheme="minorHAnsi"/>
          <w:i/>
          <w:iCs/>
          <w:spacing w:val="-8"/>
          <w:lang w:eastAsia="ja-JP"/>
        </w:rPr>
        <w:t>we get things done, together</w:t>
      </w:r>
      <w:r w:rsidRPr="006A0CE8">
        <w:rPr>
          <w:rFonts w:asciiTheme="minorHAnsi" w:hAnsiTheme="minorHAnsi" w:cstheme="minorHAnsi"/>
          <w:spacing w:val="-8"/>
          <w:lang w:eastAsia="ja-JP"/>
        </w:rPr>
        <w:t xml:space="preserve"> and </w:t>
      </w:r>
      <w:r w:rsidRPr="006A0CE8">
        <w:rPr>
          <w:rFonts w:asciiTheme="minorHAnsi" w:hAnsiTheme="minorHAnsi" w:cstheme="minorHAnsi"/>
          <w:i/>
          <w:iCs/>
          <w:spacing w:val="-8"/>
          <w:lang w:eastAsia="ja-JP"/>
        </w:rPr>
        <w:t>we’re always learning</w:t>
      </w:r>
      <w:r w:rsidR="00CC6FE4" w:rsidRPr="006A0CE8">
        <w:rPr>
          <w:rFonts w:asciiTheme="minorHAnsi" w:hAnsiTheme="minorHAnsi" w:cstheme="minorHAnsi"/>
          <w:i/>
          <w:iCs/>
          <w:spacing w:val="-8"/>
          <w:lang w:eastAsia="ja-JP"/>
        </w:rPr>
        <w:t xml:space="preserve">. </w:t>
      </w:r>
      <w:r w:rsidR="00CC6FE4" w:rsidRPr="006A0CE8">
        <w:rPr>
          <w:rFonts w:asciiTheme="minorHAnsi" w:hAnsiTheme="minorHAnsi" w:cstheme="minorHAnsi"/>
          <w:spacing w:val="-8"/>
          <w:lang w:eastAsia="ja-JP"/>
        </w:rPr>
        <w:t xml:space="preserve">Managers often </w:t>
      </w:r>
      <w:r w:rsidR="00B82002" w:rsidRPr="006A0CE8">
        <w:rPr>
          <w:rFonts w:asciiTheme="minorHAnsi" w:hAnsiTheme="minorHAnsi" w:cstheme="minorHAnsi"/>
          <w:spacing w:val="-8"/>
          <w:lang w:eastAsia="ja-JP"/>
        </w:rPr>
        <w:t>require</w:t>
      </w:r>
      <w:r w:rsidR="00CC6FE4" w:rsidRPr="006A0CE8">
        <w:rPr>
          <w:rFonts w:asciiTheme="minorHAnsi" w:hAnsiTheme="minorHAnsi" w:cstheme="minorHAnsi"/>
          <w:spacing w:val="-8"/>
          <w:lang w:eastAsia="ja-JP"/>
        </w:rPr>
        <w:t xml:space="preserve"> their teams to get involved in activities that are outside of their job descriptions as we feel this is one of the ways you can learn on the job, develop new skills, make new </w:t>
      </w:r>
      <w:proofErr w:type="gramStart"/>
      <w:r w:rsidR="00CC6FE4" w:rsidRPr="006A0CE8">
        <w:rPr>
          <w:rFonts w:asciiTheme="minorHAnsi" w:hAnsiTheme="minorHAnsi" w:cstheme="minorHAnsi"/>
          <w:spacing w:val="-8"/>
          <w:lang w:eastAsia="ja-JP"/>
        </w:rPr>
        <w:t>contacts</w:t>
      </w:r>
      <w:proofErr w:type="gramEnd"/>
      <w:r w:rsidR="00CC6FE4" w:rsidRPr="006A0CE8">
        <w:rPr>
          <w:rFonts w:asciiTheme="minorHAnsi" w:hAnsiTheme="minorHAnsi" w:cstheme="minorHAnsi"/>
          <w:spacing w:val="-8"/>
          <w:lang w:eastAsia="ja-JP"/>
        </w:rPr>
        <w:t xml:space="preserve"> and progress your career with Sustrans. </w:t>
      </w:r>
    </w:p>
    <w:p w14:paraId="2FCEA427" w14:textId="77777777" w:rsidR="00314F75" w:rsidRPr="006A0CE8" w:rsidRDefault="00314F75" w:rsidP="00337379">
      <w:pPr>
        <w:pStyle w:val="ListParagraph"/>
        <w:jc w:val="both"/>
        <w:rPr>
          <w:rFonts w:asciiTheme="minorHAnsi" w:hAnsiTheme="minorHAnsi" w:cstheme="minorHAnsi"/>
          <w:bCs/>
          <w:i/>
          <w:spacing w:val="-8"/>
          <w:u w:color="000000"/>
          <w:lang w:eastAsia="ja-JP"/>
        </w:rPr>
      </w:pPr>
    </w:p>
    <w:p w14:paraId="4D96DDFA" w14:textId="77777777" w:rsidR="00314F75" w:rsidRPr="006A0CE8" w:rsidRDefault="00314F75" w:rsidP="00337379">
      <w:pPr>
        <w:pStyle w:val="ListParagraph"/>
        <w:ind w:left="360"/>
        <w:jc w:val="both"/>
        <w:rPr>
          <w:rFonts w:asciiTheme="minorHAnsi" w:hAnsiTheme="minorHAnsi" w:cstheme="minorHAnsi"/>
          <w:bCs/>
          <w:i/>
          <w:spacing w:val="-8"/>
          <w:u w:color="000000"/>
          <w:lang w:eastAsia="ja-JP"/>
        </w:rPr>
      </w:pPr>
    </w:p>
    <w:p w14:paraId="03FF6F61" w14:textId="77777777" w:rsidR="00314F75" w:rsidRPr="006A0CE8" w:rsidRDefault="00314F75" w:rsidP="00337379">
      <w:pPr>
        <w:pStyle w:val="ListParagraph"/>
        <w:ind w:left="360"/>
        <w:jc w:val="both"/>
        <w:rPr>
          <w:rFonts w:asciiTheme="minorHAnsi" w:hAnsiTheme="minorHAnsi" w:cstheme="minorHAnsi"/>
          <w:bCs/>
          <w:i/>
          <w:spacing w:val="-8"/>
          <w:u w:color="000000"/>
          <w:lang w:eastAsia="ja-JP"/>
        </w:rPr>
      </w:pPr>
    </w:p>
    <w:p w14:paraId="602D7350" w14:textId="77777777" w:rsidR="003C5932" w:rsidRPr="006A0CE8" w:rsidRDefault="003C5932" w:rsidP="00337379">
      <w:pPr>
        <w:jc w:val="both"/>
        <w:rPr>
          <w:rFonts w:cstheme="minorHAnsi"/>
          <w:bCs/>
          <w:spacing w:val="-8"/>
          <w:u w:color="000000"/>
          <w:lang w:eastAsia="ja-JP"/>
        </w:rPr>
      </w:pPr>
    </w:p>
    <w:p w14:paraId="4AAD9C2E" w14:textId="717421C5" w:rsidR="003C5932" w:rsidRPr="006A0CE8" w:rsidRDefault="003C5932" w:rsidP="00337379">
      <w:pPr>
        <w:jc w:val="both"/>
        <w:rPr>
          <w:rFonts w:cstheme="minorHAnsi"/>
          <w:bCs/>
          <w:spacing w:val="-8"/>
          <w:u w:color="000000"/>
          <w:lang w:eastAsia="ja-JP"/>
        </w:rPr>
      </w:pPr>
    </w:p>
    <w:sectPr w:rsidR="003C5932" w:rsidRPr="006A0CE8" w:rsidSect="009664FE">
      <w:footerReference w:type="default" r:id="rId16"/>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CCA1" w14:textId="77777777" w:rsidR="00346465" w:rsidRDefault="00346465" w:rsidP="006E1298">
      <w:pPr>
        <w:spacing w:after="0" w:line="240" w:lineRule="auto"/>
      </w:pPr>
      <w:r>
        <w:separator/>
      </w:r>
    </w:p>
  </w:endnote>
  <w:endnote w:type="continuationSeparator" w:id="0">
    <w:p w14:paraId="68B656AB" w14:textId="77777777" w:rsidR="00346465" w:rsidRDefault="00346465"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CAEC" w14:textId="693F0436" w:rsidR="00160D1E" w:rsidRPr="00FA3693" w:rsidRDefault="00160D1E">
    <w:pPr>
      <w:pStyle w:val="Footer"/>
      <w:rPr>
        <w:sz w:val="18"/>
        <w:szCs w:val="18"/>
      </w:rPr>
    </w:pPr>
    <w:r w:rsidRPr="00FA3693">
      <w:rPr>
        <w:rFonts w:cstheme="minorHAnsi"/>
        <w:b/>
        <w:noProof/>
        <w:color w:val="ED7D31" w:themeColor="accent2"/>
        <w:sz w:val="18"/>
        <w:szCs w:val="18"/>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3693">
      <w:rPr>
        <w:rFonts w:cstheme="minorHAnsi"/>
        <w:sz w:val="18"/>
        <w:szCs w:val="18"/>
      </w:rPr>
      <w:t>S</w:t>
    </w:r>
    <w:r w:rsidR="00C67D15" w:rsidRPr="00FA3693">
      <w:rPr>
        <w:rFonts w:cstheme="minorHAnsi"/>
        <w:sz w:val="18"/>
        <w:szCs w:val="18"/>
      </w:rPr>
      <w:t>US</w:t>
    </w:r>
    <w:r w:rsidR="00326E02" w:rsidRPr="00FA3693">
      <w:rPr>
        <w:rFonts w:cstheme="minorHAnsi"/>
        <w:sz w:val="18"/>
        <w:szCs w:val="18"/>
      </w:rPr>
      <w:t>3</w:t>
    </w:r>
    <w:r w:rsidR="00FA3693" w:rsidRPr="00FA3693">
      <w:rPr>
        <w:rFonts w:cstheme="minorHAnsi"/>
        <w:sz w:val="18"/>
        <w:szCs w:val="18"/>
      </w:rPr>
      <w:t>846</w:t>
    </w:r>
    <w:r w:rsidR="00FA3693">
      <w:rPr>
        <w:rFonts w:cstheme="minorHAnsi"/>
        <w:sz w:val="18"/>
        <w:szCs w:val="18"/>
      </w:rPr>
      <w:t xml:space="preserve"> – Delivery Coordinator, E&amp;YP</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E26C" w14:textId="77777777" w:rsidR="00346465" w:rsidRDefault="00346465" w:rsidP="006E1298">
      <w:pPr>
        <w:spacing w:after="0" w:line="240" w:lineRule="auto"/>
      </w:pPr>
      <w:r>
        <w:separator/>
      </w:r>
    </w:p>
  </w:footnote>
  <w:footnote w:type="continuationSeparator" w:id="0">
    <w:p w14:paraId="0928043D" w14:textId="77777777" w:rsidR="00346465" w:rsidRDefault="00346465"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B6618"/>
    <w:multiLevelType w:val="hybridMultilevel"/>
    <w:tmpl w:val="EAEAD9DA"/>
    <w:lvl w:ilvl="0" w:tplc="019AED7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070A8"/>
    <w:multiLevelType w:val="multilevel"/>
    <w:tmpl w:val="530E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F7523"/>
    <w:multiLevelType w:val="hybridMultilevel"/>
    <w:tmpl w:val="FCCA5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D79FB"/>
    <w:multiLevelType w:val="hybridMultilevel"/>
    <w:tmpl w:val="A756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915BE"/>
    <w:multiLevelType w:val="hybridMultilevel"/>
    <w:tmpl w:val="7D2CA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E1E8B"/>
    <w:multiLevelType w:val="hybridMultilevel"/>
    <w:tmpl w:val="DDAEE356"/>
    <w:lvl w:ilvl="0" w:tplc="F78EAB4A">
      <w:start w:val="1"/>
      <w:numFmt w:val="decimal"/>
      <w:lvlText w:val="%1."/>
      <w:lvlJc w:val="left"/>
      <w:pPr>
        <w:ind w:left="720" w:hanging="360"/>
      </w:pPr>
    </w:lvl>
    <w:lvl w:ilvl="1" w:tplc="B1DE0E00">
      <w:start w:val="1"/>
      <w:numFmt w:val="lowerLetter"/>
      <w:lvlText w:val="%2."/>
      <w:lvlJc w:val="left"/>
      <w:pPr>
        <w:ind w:left="1440" w:hanging="360"/>
      </w:pPr>
    </w:lvl>
    <w:lvl w:ilvl="2" w:tplc="9926E4D4">
      <w:start w:val="1"/>
      <w:numFmt w:val="lowerRoman"/>
      <w:lvlText w:val="%3."/>
      <w:lvlJc w:val="right"/>
      <w:pPr>
        <w:ind w:left="2160" w:hanging="180"/>
      </w:pPr>
    </w:lvl>
    <w:lvl w:ilvl="3" w:tplc="2FB80BE6">
      <w:start w:val="1"/>
      <w:numFmt w:val="decimal"/>
      <w:lvlText w:val="%4."/>
      <w:lvlJc w:val="left"/>
      <w:pPr>
        <w:ind w:left="2880" w:hanging="360"/>
      </w:pPr>
    </w:lvl>
    <w:lvl w:ilvl="4" w:tplc="B4802A92">
      <w:start w:val="1"/>
      <w:numFmt w:val="lowerLetter"/>
      <w:lvlText w:val="%5."/>
      <w:lvlJc w:val="left"/>
      <w:pPr>
        <w:ind w:left="3600" w:hanging="360"/>
      </w:pPr>
    </w:lvl>
    <w:lvl w:ilvl="5" w:tplc="B02E7804">
      <w:start w:val="1"/>
      <w:numFmt w:val="lowerRoman"/>
      <w:lvlText w:val="%6."/>
      <w:lvlJc w:val="right"/>
      <w:pPr>
        <w:ind w:left="4320" w:hanging="180"/>
      </w:pPr>
    </w:lvl>
    <w:lvl w:ilvl="6" w:tplc="C4F2FE84">
      <w:start w:val="1"/>
      <w:numFmt w:val="decimal"/>
      <w:lvlText w:val="%7."/>
      <w:lvlJc w:val="left"/>
      <w:pPr>
        <w:ind w:left="5040" w:hanging="360"/>
      </w:pPr>
    </w:lvl>
    <w:lvl w:ilvl="7" w:tplc="ADD66052">
      <w:start w:val="1"/>
      <w:numFmt w:val="lowerLetter"/>
      <w:lvlText w:val="%8."/>
      <w:lvlJc w:val="left"/>
      <w:pPr>
        <w:ind w:left="5760" w:hanging="360"/>
      </w:pPr>
    </w:lvl>
    <w:lvl w:ilvl="8" w:tplc="B2FE3F80">
      <w:start w:val="1"/>
      <w:numFmt w:val="lowerRoman"/>
      <w:lvlText w:val="%9."/>
      <w:lvlJc w:val="right"/>
      <w:pPr>
        <w:ind w:left="6480" w:hanging="180"/>
      </w:pPr>
    </w:lvl>
  </w:abstractNum>
  <w:abstractNum w:abstractNumId="9"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95EB0"/>
    <w:multiLevelType w:val="hybridMultilevel"/>
    <w:tmpl w:val="A596F5EA"/>
    <w:lvl w:ilvl="0" w:tplc="B3900D1C">
      <w:start w:val="1"/>
      <w:numFmt w:val="decimal"/>
      <w:lvlText w:val="%1."/>
      <w:lvlJc w:val="left"/>
      <w:pPr>
        <w:ind w:left="720" w:hanging="360"/>
      </w:pPr>
    </w:lvl>
    <w:lvl w:ilvl="1" w:tplc="5F0E16AE">
      <w:start w:val="1"/>
      <w:numFmt w:val="lowerLetter"/>
      <w:lvlText w:val="%2."/>
      <w:lvlJc w:val="left"/>
      <w:pPr>
        <w:ind w:left="1440" w:hanging="360"/>
      </w:pPr>
    </w:lvl>
    <w:lvl w:ilvl="2" w:tplc="6FAC81C0">
      <w:start w:val="1"/>
      <w:numFmt w:val="lowerRoman"/>
      <w:lvlText w:val="%3."/>
      <w:lvlJc w:val="right"/>
      <w:pPr>
        <w:ind w:left="2160" w:hanging="180"/>
      </w:pPr>
    </w:lvl>
    <w:lvl w:ilvl="3" w:tplc="41C23CCC">
      <w:start w:val="1"/>
      <w:numFmt w:val="decimal"/>
      <w:lvlText w:val="%4."/>
      <w:lvlJc w:val="left"/>
      <w:pPr>
        <w:ind w:left="2880" w:hanging="360"/>
      </w:pPr>
    </w:lvl>
    <w:lvl w:ilvl="4" w:tplc="E96A054C">
      <w:start w:val="1"/>
      <w:numFmt w:val="lowerLetter"/>
      <w:lvlText w:val="%5."/>
      <w:lvlJc w:val="left"/>
      <w:pPr>
        <w:ind w:left="3600" w:hanging="360"/>
      </w:pPr>
    </w:lvl>
    <w:lvl w:ilvl="5" w:tplc="77C64A00">
      <w:start w:val="1"/>
      <w:numFmt w:val="lowerRoman"/>
      <w:lvlText w:val="%6."/>
      <w:lvlJc w:val="right"/>
      <w:pPr>
        <w:ind w:left="4320" w:hanging="180"/>
      </w:pPr>
    </w:lvl>
    <w:lvl w:ilvl="6" w:tplc="7700B35E">
      <w:start w:val="1"/>
      <w:numFmt w:val="decimal"/>
      <w:lvlText w:val="%7."/>
      <w:lvlJc w:val="left"/>
      <w:pPr>
        <w:ind w:left="5040" w:hanging="360"/>
      </w:pPr>
    </w:lvl>
    <w:lvl w:ilvl="7" w:tplc="B96E5426">
      <w:start w:val="1"/>
      <w:numFmt w:val="lowerLetter"/>
      <w:lvlText w:val="%8."/>
      <w:lvlJc w:val="left"/>
      <w:pPr>
        <w:ind w:left="5760" w:hanging="360"/>
      </w:pPr>
    </w:lvl>
    <w:lvl w:ilvl="8" w:tplc="91947F8C">
      <w:start w:val="1"/>
      <w:numFmt w:val="lowerRoman"/>
      <w:lvlText w:val="%9."/>
      <w:lvlJc w:val="right"/>
      <w:pPr>
        <w:ind w:left="6480" w:hanging="180"/>
      </w:pPr>
    </w:lvl>
  </w:abstractNum>
  <w:abstractNum w:abstractNumId="14"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9D5252"/>
    <w:multiLevelType w:val="hybridMultilevel"/>
    <w:tmpl w:val="B572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758E5"/>
    <w:multiLevelType w:val="multilevel"/>
    <w:tmpl w:val="04CA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1A41DC"/>
    <w:multiLevelType w:val="hybridMultilevel"/>
    <w:tmpl w:val="B8C873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6009412">
      <w:start w:val="1"/>
      <w:numFmt w:val="lowerRoman"/>
      <w:lvlText w:val="%3."/>
      <w:lvlJc w:val="right"/>
      <w:pPr>
        <w:ind w:left="1882" w:hanging="180"/>
      </w:pPr>
      <w:rPr>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65419E"/>
    <w:multiLevelType w:val="hybridMultilevel"/>
    <w:tmpl w:val="2452D8E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B6009412">
      <w:start w:val="1"/>
      <w:numFmt w:val="lowerRoman"/>
      <w:lvlText w:val="%3."/>
      <w:lvlJc w:val="right"/>
      <w:pPr>
        <w:ind w:left="1882" w:hanging="180"/>
      </w:pPr>
      <w:rPr>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0D25F1"/>
    <w:multiLevelType w:val="hybridMultilevel"/>
    <w:tmpl w:val="6EBEE2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680A45"/>
    <w:multiLevelType w:val="hybridMultilevel"/>
    <w:tmpl w:val="3E1AC84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3639FD"/>
    <w:multiLevelType w:val="hybridMultilevel"/>
    <w:tmpl w:val="AA82E12E"/>
    <w:lvl w:ilvl="0" w:tplc="2D266EC8">
      <w:start w:val="1"/>
      <w:numFmt w:val="decimal"/>
      <w:lvlText w:val="%1."/>
      <w:lvlJc w:val="left"/>
      <w:pPr>
        <w:ind w:left="720" w:hanging="360"/>
      </w:pPr>
    </w:lvl>
    <w:lvl w:ilvl="1" w:tplc="60ECBDDA">
      <w:start w:val="1"/>
      <w:numFmt w:val="lowerLetter"/>
      <w:lvlText w:val="%2."/>
      <w:lvlJc w:val="left"/>
      <w:pPr>
        <w:ind w:left="1440" w:hanging="360"/>
      </w:pPr>
    </w:lvl>
    <w:lvl w:ilvl="2" w:tplc="F836DD70">
      <w:start w:val="1"/>
      <w:numFmt w:val="lowerRoman"/>
      <w:lvlText w:val="%3."/>
      <w:lvlJc w:val="right"/>
      <w:pPr>
        <w:ind w:left="2160" w:hanging="180"/>
      </w:pPr>
    </w:lvl>
    <w:lvl w:ilvl="3" w:tplc="95C64C6A">
      <w:start w:val="1"/>
      <w:numFmt w:val="decimal"/>
      <w:lvlText w:val="%4."/>
      <w:lvlJc w:val="left"/>
      <w:pPr>
        <w:ind w:left="2880" w:hanging="360"/>
      </w:pPr>
    </w:lvl>
    <w:lvl w:ilvl="4" w:tplc="F40E4C4C">
      <w:start w:val="1"/>
      <w:numFmt w:val="lowerLetter"/>
      <w:lvlText w:val="%5."/>
      <w:lvlJc w:val="left"/>
      <w:pPr>
        <w:ind w:left="3600" w:hanging="360"/>
      </w:pPr>
    </w:lvl>
    <w:lvl w:ilvl="5" w:tplc="69845C38">
      <w:start w:val="1"/>
      <w:numFmt w:val="lowerRoman"/>
      <w:lvlText w:val="%6."/>
      <w:lvlJc w:val="right"/>
      <w:pPr>
        <w:ind w:left="4320" w:hanging="180"/>
      </w:pPr>
    </w:lvl>
    <w:lvl w:ilvl="6" w:tplc="4022A7F2">
      <w:start w:val="1"/>
      <w:numFmt w:val="decimal"/>
      <w:lvlText w:val="%7."/>
      <w:lvlJc w:val="left"/>
      <w:pPr>
        <w:ind w:left="5040" w:hanging="360"/>
      </w:pPr>
    </w:lvl>
    <w:lvl w:ilvl="7" w:tplc="9B267C88">
      <w:start w:val="1"/>
      <w:numFmt w:val="lowerLetter"/>
      <w:lvlText w:val="%8."/>
      <w:lvlJc w:val="left"/>
      <w:pPr>
        <w:ind w:left="5760" w:hanging="360"/>
      </w:pPr>
    </w:lvl>
    <w:lvl w:ilvl="8" w:tplc="050AD16A">
      <w:start w:val="1"/>
      <w:numFmt w:val="lowerRoman"/>
      <w:lvlText w:val="%9."/>
      <w:lvlJc w:val="right"/>
      <w:pPr>
        <w:ind w:left="6480" w:hanging="180"/>
      </w:pPr>
    </w:lvl>
  </w:abstractNum>
  <w:abstractNum w:abstractNumId="26"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1988724">
    <w:abstractNumId w:val="25"/>
  </w:num>
  <w:num w:numId="2" w16cid:durableId="512063669">
    <w:abstractNumId w:val="8"/>
  </w:num>
  <w:num w:numId="3" w16cid:durableId="983654499">
    <w:abstractNumId w:val="13"/>
  </w:num>
  <w:num w:numId="4" w16cid:durableId="629360148">
    <w:abstractNumId w:val="14"/>
  </w:num>
  <w:num w:numId="5" w16cid:durableId="592593127">
    <w:abstractNumId w:val="0"/>
  </w:num>
  <w:num w:numId="6" w16cid:durableId="198056460">
    <w:abstractNumId w:val="20"/>
  </w:num>
  <w:num w:numId="7" w16cid:durableId="1815247894">
    <w:abstractNumId w:val="10"/>
  </w:num>
  <w:num w:numId="8" w16cid:durableId="1979454058">
    <w:abstractNumId w:val="21"/>
  </w:num>
  <w:num w:numId="9" w16cid:durableId="517620241">
    <w:abstractNumId w:val="11"/>
  </w:num>
  <w:num w:numId="10" w16cid:durableId="408381366">
    <w:abstractNumId w:val="4"/>
  </w:num>
  <w:num w:numId="11" w16cid:durableId="1980062855">
    <w:abstractNumId w:val="9"/>
  </w:num>
  <w:num w:numId="12" w16cid:durableId="229080715">
    <w:abstractNumId w:val="6"/>
  </w:num>
  <w:num w:numId="13" w16cid:durableId="377584802">
    <w:abstractNumId w:val="26"/>
  </w:num>
  <w:num w:numId="14" w16cid:durableId="235748826">
    <w:abstractNumId w:val="12"/>
  </w:num>
  <w:num w:numId="15" w16cid:durableId="169293392">
    <w:abstractNumId w:val="19"/>
  </w:num>
  <w:num w:numId="16" w16cid:durableId="1640525960">
    <w:abstractNumId w:val="22"/>
  </w:num>
  <w:num w:numId="17" w16cid:durableId="1673753218">
    <w:abstractNumId w:val="16"/>
  </w:num>
  <w:num w:numId="18" w16cid:durableId="330525705">
    <w:abstractNumId w:val="2"/>
  </w:num>
  <w:num w:numId="19" w16cid:durableId="1319116153">
    <w:abstractNumId w:val="24"/>
  </w:num>
  <w:num w:numId="20" w16cid:durableId="579800618">
    <w:abstractNumId w:val="17"/>
  </w:num>
  <w:num w:numId="21" w16cid:durableId="494690028">
    <w:abstractNumId w:val="7"/>
  </w:num>
  <w:num w:numId="22" w16cid:durableId="1636254722">
    <w:abstractNumId w:val="18"/>
  </w:num>
  <w:num w:numId="23" w16cid:durableId="239216759">
    <w:abstractNumId w:val="3"/>
  </w:num>
  <w:num w:numId="24" w16cid:durableId="2115008124">
    <w:abstractNumId w:val="23"/>
  </w:num>
  <w:num w:numId="25" w16cid:durableId="100416685">
    <w:abstractNumId w:val="1"/>
  </w:num>
  <w:num w:numId="26" w16cid:durableId="545987442">
    <w:abstractNumId w:val="15"/>
  </w:num>
  <w:num w:numId="27" w16cid:durableId="2020741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11DA2"/>
    <w:rsid w:val="000742F6"/>
    <w:rsid w:val="0007714E"/>
    <w:rsid w:val="00080B96"/>
    <w:rsid w:val="00084245"/>
    <w:rsid w:val="0009247D"/>
    <w:rsid w:val="000A06B9"/>
    <w:rsid w:val="000C1F81"/>
    <w:rsid w:val="000C79E6"/>
    <w:rsid w:val="000D19FB"/>
    <w:rsid w:val="000E68BB"/>
    <w:rsid w:val="00102281"/>
    <w:rsid w:val="00125FE0"/>
    <w:rsid w:val="00131E4F"/>
    <w:rsid w:val="0013730B"/>
    <w:rsid w:val="00137F1C"/>
    <w:rsid w:val="00140F01"/>
    <w:rsid w:val="001449D9"/>
    <w:rsid w:val="0015791F"/>
    <w:rsid w:val="00160723"/>
    <w:rsid w:val="001609F0"/>
    <w:rsid w:val="00160D1E"/>
    <w:rsid w:val="0016332D"/>
    <w:rsid w:val="001821B9"/>
    <w:rsid w:val="001824C1"/>
    <w:rsid w:val="00195155"/>
    <w:rsid w:val="001A447D"/>
    <w:rsid w:val="001B64FE"/>
    <w:rsid w:val="001C500F"/>
    <w:rsid w:val="001D40CD"/>
    <w:rsid w:val="002062C8"/>
    <w:rsid w:val="002114FA"/>
    <w:rsid w:val="0022325C"/>
    <w:rsid w:val="0023050D"/>
    <w:rsid w:val="00240DD7"/>
    <w:rsid w:val="0025443F"/>
    <w:rsid w:val="0027334A"/>
    <w:rsid w:val="002A578B"/>
    <w:rsid w:val="002C19E3"/>
    <w:rsid w:val="002C2B06"/>
    <w:rsid w:val="002C2B6B"/>
    <w:rsid w:val="002C49ED"/>
    <w:rsid w:val="002E132D"/>
    <w:rsid w:val="002E1B01"/>
    <w:rsid w:val="002E33C5"/>
    <w:rsid w:val="002E794C"/>
    <w:rsid w:val="002F6A51"/>
    <w:rsid w:val="002F7DDD"/>
    <w:rsid w:val="003134B7"/>
    <w:rsid w:val="00314F75"/>
    <w:rsid w:val="00317F55"/>
    <w:rsid w:val="00320312"/>
    <w:rsid w:val="00326E02"/>
    <w:rsid w:val="00337379"/>
    <w:rsid w:val="00346465"/>
    <w:rsid w:val="0035043E"/>
    <w:rsid w:val="003618BE"/>
    <w:rsid w:val="00366383"/>
    <w:rsid w:val="003664E3"/>
    <w:rsid w:val="0038695F"/>
    <w:rsid w:val="003A47F9"/>
    <w:rsid w:val="003A5EA2"/>
    <w:rsid w:val="003B0058"/>
    <w:rsid w:val="003C5932"/>
    <w:rsid w:val="003D3904"/>
    <w:rsid w:val="003E0C27"/>
    <w:rsid w:val="003F7717"/>
    <w:rsid w:val="00407C8E"/>
    <w:rsid w:val="0041490F"/>
    <w:rsid w:val="0041600F"/>
    <w:rsid w:val="004260E0"/>
    <w:rsid w:val="00427330"/>
    <w:rsid w:val="00430D23"/>
    <w:rsid w:val="00437149"/>
    <w:rsid w:val="004554C0"/>
    <w:rsid w:val="00455C2E"/>
    <w:rsid w:val="00470E00"/>
    <w:rsid w:val="00485C9B"/>
    <w:rsid w:val="004B4785"/>
    <w:rsid w:val="004C0ED0"/>
    <w:rsid w:val="004C1433"/>
    <w:rsid w:val="004C47A3"/>
    <w:rsid w:val="004D4902"/>
    <w:rsid w:val="004E0934"/>
    <w:rsid w:val="004F0123"/>
    <w:rsid w:val="004F29A8"/>
    <w:rsid w:val="005050CD"/>
    <w:rsid w:val="0053152D"/>
    <w:rsid w:val="0054138E"/>
    <w:rsid w:val="00562CDC"/>
    <w:rsid w:val="00570D6C"/>
    <w:rsid w:val="00596309"/>
    <w:rsid w:val="0059765C"/>
    <w:rsid w:val="005A52E1"/>
    <w:rsid w:val="00605F26"/>
    <w:rsid w:val="00621061"/>
    <w:rsid w:val="00640E1D"/>
    <w:rsid w:val="006542B0"/>
    <w:rsid w:val="006557BF"/>
    <w:rsid w:val="00667DBF"/>
    <w:rsid w:val="00672BCC"/>
    <w:rsid w:val="00673E5F"/>
    <w:rsid w:val="0067730D"/>
    <w:rsid w:val="00682F43"/>
    <w:rsid w:val="0069367F"/>
    <w:rsid w:val="006A0CE8"/>
    <w:rsid w:val="006A1512"/>
    <w:rsid w:val="006A3031"/>
    <w:rsid w:val="006C7C7D"/>
    <w:rsid w:val="006D52A8"/>
    <w:rsid w:val="006E08A0"/>
    <w:rsid w:val="006E1298"/>
    <w:rsid w:val="00705040"/>
    <w:rsid w:val="007117DA"/>
    <w:rsid w:val="0071190D"/>
    <w:rsid w:val="00716618"/>
    <w:rsid w:val="00731AC9"/>
    <w:rsid w:val="00745303"/>
    <w:rsid w:val="00746507"/>
    <w:rsid w:val="0075593F"/>
    <w:rsid w:val="00761085"/>
    <w:rsid w:val="00761C92"/>
    <w:rsid w:val="0077380C"/>
    <w:rsid w:val="00795F2C"/>
    <w:rsid w:val="007B01A0"/>
    <w:rsid w:val="007B474A"/>
    <w:rsid w:val="007B5CAF"/>
    <w:rsid w:val="007B6B67"/>
    <w:rsid w:val="007C21CB"/>
    <w:rsid w:val="007D1869"/>
    <w:rsid w:val="00801949"/>
    <w:rsid w:val="0081064E"/>
    <w:rsid w:val="00820CC4"/>
    <w:rsid w:val="008253B9"/>
    <w:rsid w:val="00846BC1"/>
    <w:rsid w:val="00850123"/>
    <w:rsid w:val="008540F9"/>
    <w:rsid w:val="008562BB"/>
    <w:rsid w:val="00882FB4"/>
    <w:rsid w:val="00897968"/>
    <w:rsid w:val="008A173C"/>
    <w:rsid w:val="008A4781"/>
    <w:rsid w:val="008A642F"/>
    <w:rsid w:val="008A7F36"/>
    <w:rsid w:val="008C754C"/>
    <w:rsid w:val="008D31F3"/>
    <w:rsid w:val="008E3BE5"/>
    <w:rsid w:val="008E50A0"/>
    <w:rsid w:val="008F4097"/>
    <w:rsid w:val="008F4762"/>
    <w:rsid w:val="0090067B"/>
    <w:rsid w:val="009079A2"/>
    <w:rsid w:val="00931102"/>
    <w:rsid w:val="00932971"/>
    <w:rsid w:val="0096049A"/>
    <w:rsid w:val="00961FB7"/>
    <w:rsid w:val="009664FE"/>
    <w:rsid w:val="00974710"/>
    <w:rsid w:val="00993413"/>
    <w:rsid w:val="009A356D"/>
    <w:rsid w:val="009B6792"/>
    <w:rsid w:val="009D5268"/>
    <w:rsid w:val="009E4B74"/>
    <w:rsid w:val="00A25CE4"/>
    <w:rsid w:val="00A30323"/>
    <w:rsid w:val="00A329E5"/>
    <w:rsid w:val="00A647E0"/>
    <w:rsid w:val="00A669EB"/>
    <w:rsid w:val="00A71FD9"/>
    <w:rsid w:val="00AA7DD5"/>
    <w:rsid w:val="00B01F3A"/>
    <w:rsid w:val="00B02544"/>
    <w:rsid w:val="00B02748"/>
    <w:rsid w:val="00B1078A"/>
    <w:rsid w:val="00B139D6"/>
    <w:rsid w:val="00B271CC"/>
    <w:rsid w:val="00B27C42"/>
    <w:rsid w:val="00B46AFF"/>
    <w:rsid w:val="00B661A6"/>
    <w:rsid w:val="00B72541"/>
    <w:rsid w:val="00B82002"/>
    <w:rsid w:val="00BC66B2"/>
    <w:rsid w:val="00BE4814"/>
    <w:rsid w:val="00C0154A"/>
    <w:rsid w:val="00C02582"/>
    <w:rsid w:val="00C07F5D"/>
    <w:rsid w:val="00C10521"/>
    <w:rsid w:val="00C150A4"/>
    <w:rsid w:val="00C17717"/>
    <w:rsid w:val="00C3334D"/>
    <w:rsid w:val="00C339B1"/>
    <w:rsid w:val="00C37338"/>
    <w:rsid w:val="00C41CFB"/>
    <w:rsid w:val="00C45AA3"/>
    <w:rsid w:val="00C57C91"/>
    <w:rsid w:val="00C67D15"/>
    <w:rsid w:val="00C74736"/>
    <w:rsid w:val="00CC6FE4"/>
    <w:rsid w:val="00CE7821"/>
    <w:rsid w:val="00CF5C75"/>
    <w:rsid w:val="00D00ECF"/>
    <w:rsid w:val="00D01B9B"/>
    <w:rsid w:val="00D12B1A"/>
    <w:rsid w:val="00D15CCB"/>
    <w:rsid w:val="00D35474"/>
    <w:rsid w:val="00D55044"/>
    <w:rsid w:val="00D75587"/>
    <w:rsid w:val="00D83C56"/>
    <w:rsid w:val="00D85C67"/>
    <w:rsid w:val="00D90548"/>
    <w:rsid w:val="00D94A92"/>
    <w:rsid w:val="00DA0E26"/>
    <w:rsid w:val="00DA6D1C"/>
    <w:rsid w:val="00DB07F0"/>
    <w:rsid w:val="00DB6FA0"/>
    <w:rsid w:val="00DC338B"/>
    <w:rsid w:val="00DD7F06"/>
    <w:rsid w:val="00DE004F"/>
    <w:rsid w:val="00E16AFD"/>
    <w:rsid w:val="00E371BB"/>
    <w:rsid w:val="00E47958"/>
    <w:rsid w:val="00E52CC3"/>
    <w:rsid w:val="00E569B1"/>
    <w:rsid w:val="00E72F15"/>
    <w:rsid w:val="00EB1CFF"/>
    <w:rsid w:val="00ED0F7B"/>
    <w:rsid w:val="00ED155D"/>
    <w:rsid w:val="00ED5CD7"/>
    <w:rsid w:val="00EE24E0"/>
    <w:rsid w:val="00EE3504"/>
    <w:rsid w:val="00EE5EAE"/>
    <w:rsid w:val="00F0279C"/>
    <w:rsid w:val="00F03484"/>
    <w:rsid w:val="00F25331"/>
    <w:rsid w:val="00F509F4"/>
    <w:rsid w:val="00F54D12"/>
    <w:rsid w:val="00F62C67"/>
    <w:rsid w:val="00F63B6B"/>
    <w:rsid w:val="00F71AB3"/>
    <w:rsid w:val="00F8529D"/>
    <w:rsid w:val="00F86CC4"/>
    <w:rsid w:val="00FA3693"/>
    <w:rsid w:val="00FA4D44"/>
    <w:rsid w:val="00FB20EA"/>
    <w:rsid w:val="00FD6A0E"/>
    <w:rsid w:val="00FD777E"/>
    <w:rsid w:val="00FE72C8"/>
    <w:rsid w:val="00FF4827"/>
    <w:rsid w:val="01BE157B"/>
    <w:rsid w:val="01DD7232"/>
    <w:rsid w:val="03FE8BD7"/>
    <w:rsid w:val="06677A9D"/>
    <w:rsid w:val="0863F354"/>
    <w:rsid w:val="08D2BBFE"/>
    <w:rsid w:val="09A2F695"/>
    <w:rsid w:val="0A34F009"/>
    <w:rsid w:val="0C78176B"/>
    <w:rsid w:val="0D611EAE"/>
    <w:rsid w:val="0E3AF739"/>
    <w:rsid w:val="0E90AC12"/>
    <w:rsid w:val="0EF63D01"/>
    <w:rsid w:val="10E5975E"/>
    <w:rsid w:val="111D8EED"/>
    <w:rsid w:val="11ED981B"/>
    <w:rsid w:val="128167BF"/>
    <w:rsid w:val="12DBE429"/>
    <w:rsid w:val="13C38472"/>
    <w:rsid w:val="13F904E5"/>
    <w:rsid w:val="1605D154"/>
    <w:rsid w:val="1732908E"/>
    <w:rsid w:val="17E91747"/>
    <w:rsid w:val="189B0083"/>
    <w:rsid w:val="18AE9D1E"/>
    <w:rsid w:val="19A1F792"/>
    <w:rsid w:val="1D7938A6"/>
    <w:rsid w:val="204A8DC3"/>
    <w:rsid w:val="20FBBB28"/>
    <w:rsid w:val="21B8CCAB"/>
    <w:rsid w:val="275E1026"/>
    <w:rsid w:val="281E57BB"/>
    <w:rsid w:val="282232F1"/>
    <w:rsid w:val="28838ED8"/>
    <w:rsid w:val="2B808498"/>
    <w:rsid w:val="2D1C54F9"/>
    <w:rsid w:val="2D4D6CDC"/>
    <w:rsid w:val="2F868636"/>
    <w:rsid w:val="3050A927"/>
    <w:rsid w:val="30AD600D"/>
    <w:rsid w:val="31C3F086"/>
    <w:rsid w:val="31F05CAF"/>
    <w:rsid w:val="333632F6"/>
    <w:rsid w:val="336F218C"/>
    <w:rsid w:val="337B174F"/>
    <w:rsid w:val="34E3B266"/>
    <w:rsid w:val="36818B35"/>
    <w:rsid w:val="372B7816"/>
    <w:rsid w:val="384292AF"/>
    <w:rsid w:val="39FA035A"/>
    <w:rsid w:val="3E992139"/>
    <w:rsid w:val="401BCE1E"/>
    <w:rsid w:val="40BB834A"/>
    <w:rsid w:val="4173BF14"/>
    <w:rsid w:val="42C781B4"/>
    <w:rsid w:val="42FE79B4"/>
    <w:rsid w:val="43854556"/>
    <w:rsid w:val="447723D5"/>
    <w:rsid w:val="48B8A02B"/>
    <w:rsid w:val="490FECBE"/>
    <w:rsid w:val="4B900AD7"/>
    <w:rsid w:val="4D5478D0"/>
    <w:rsid w:val="4DD6139C"/>
    <w:rsid w:val="4EA75C81"/>
    <w:rsid w:val="5148B243"/>
    <w:rsid w:val="52078645"/>
    <w:rsid w:val="5218BB3E"/>
    <w:rsid w:val="529BC4AA"/>
    <w:rsid w:val="53221C38"/>
    <w:rsid w:val="5428A4B6"/>
    <w:rsid w:val="5437950B"/>
    <w:rsid w:val="5447A1D7"/>
    <w:rsid w:val="551B6A66"/>
    <w:rsid w:val="551B9F82"/>
    <w:rsid w:val="553F2707"/>
    <w:rsid w:val="5582EF06"/>
    <w:rsid w:val="56DAF768"/>
    <w:rsid w:val="58B0054B"/>
    <w:rsid w:val="5AA790C1"/>
    <w:rsid w:val="5B73AC97"/>
    <w:rsid w:val="5B8CEF3F"/>
    <w:rsid w:val="5BAE688B"/>
    <w:rsid w:val="5BBAB617"/>
    <w:rsid w:val="5DBB69BF"/>
    <w:rsid w:val="60D016BF"/>
    <w:rsid w:val="60F5D17E"/>
    <w:rsid w:val="62EF24AE"/>
    <w:rsid w:val="633F2802"/>
    <w:rsid w:val="6492D5F1"/>
    <w:rsid w:val="64AB2209"/>
    <w:rsid w:val="65F03445"/>
    <w:rsid w:val="66C4EDFF"/>
    <w:rsid w:val="687FDEE4"/>
    <w:rsid w:val="6BC79064"/>
    <w:rsid w:val="6C458681"/>
    <w:rsid w:val="6C9F26EB"/>
    <w:rsid w:val="6DAD1542"/>
    <w:rsid w:val="7044A663"/>
    <w:rsid w:val="70A8D9C4"/>
    <w:rsid w:val="71AA249F"/>
    <w:rsid w:val="71C95273"/>
    <w:rsid w:val="72A4EDD3"/>
    <w:rsid w:val="74EE87C4"/>
    <w:rsid w:val="75181786"/>
    <w:rsid w:val="76460931"/>
    <w:rsid w:val="78B35431"/>
    <w:rsid w:val="7A4F2492"/>
    <w:rsid w:val="7B87C3E9"/>
    <w:rsid w:val="7BE39458"/>
    <w:rsid w:val="7C36F3AB"/>
    <w:rsid w:val="7C4AED36"/>
    <w:rsid w:val="7CAE93AF"/>
    <w:rsid w:val="7D5176A0"/>
    <w:rsid w:val="7DD71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4"/>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A669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669EB"/>
  </w:style>
  <w:style w:type="character" w:customStyle="1" w:styleId="eop">
    <w:name w:val="eop"/>
    <w:basedOn w:val="DefaultParagraphFont"/>
    <w:rsid w:val="00A669EB"/>
  </w:style>
  <w:style w:type="paragraph" w:styleId="Revision">
    <w:name w:val="Revision"/>
    <w:hidden/>
    <w:uiPriority w:val="99"/>
    <w:semiHidden/>
    <w:rsid w:val="00932971"/>
    <w:pPr>
      <w:spacing w:after="0" w:line="240" w:lineRule="auto"/>
    </w:pPr>
  </w:style>
  <w:style w:type="paragraph" w:customStyle="1" w:styleId="Rules">
    <w:name w:val="Rules"/>
    <w:basedOn w:val="Normal"/>
    <w:rsid w:val="002F7DDD"/>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 w:type="paragraph" w:customStyle="1" w:styleId="Default">
    <w:name w:val="Default"/>
    <w:rsid w:val="00846B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1">
    <w:name w:val="Body 1"/>
    <w:rsid w:val="00596309"/>
    <w:pPr>
      <w:spacing w:after="0" w:line="240" w:lineRule="auto"/>
      <w:outlineLvl w:val="0"/>
    </w:pPr>
    <w:rPr>
      <w:rFonts w:ascii="Times New Roman" w:eastAsia="Arial Unicode MS" w:hAnsi="Times New Roman" w:cs="Times New Roman"/>
      <w:color w:val="000000"/>
      <w:sz w:val="20"/>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338191342">
      <w:bodyDiv w:val="1"/>
      <w:marLeft w:val="0"/>
      <w:marRight w:val="0"/>
      <w:marTop w:val="0"/>
      <w:marBottom w:val="0"/>
      <w:divBdr>
        <w:top w:val="none" w:sz="0" w:space="0" w:color="auto"/>
        <w:left w:val="none" w:sz="0" w:space="0" w:color="auto"/>
        <w:bottom w:val="none" w:sz="0" w:space="0" w:color="auto"/>
        <w:right w:val="none" w:sz="0" w:space="0" w:color="auto"/>
      </w:divBdr>
      <w:divsChild>
        <w:div w:id="1487624438">
          <w:marLeft w:val="0"/>
          <w:marRight w:val="0"/>
          <w:marTop w:val="0"/>
          <w:marBottom w:val="0"/>
          <w:divBdr>
            <w:top w:val="none" w:sz="0" w:space="0" w:color="auto"/>
            <w:left w:val="none" w:sz="0" w:space="0" w:color="auto"/>
            <w:bottom w:val="none" w:sz="0" w:space="0" w:color="auto"/>
            <w:right w:val="none" w:sz="0" w:space="0" w:color="auto"/>
          </w:divBdr>
          <w:divsChild>
            <w:div w:id="1153837658">
              <w:marLeft w:val="0"/>
              <w:marRight w:val="0"/>
              <w:marTop w:val="0"/>
              <w:marBottom w:val="0"/>
              <w:divBdr>
                <w:top w:val="none" w:sz="0" w:space="0" w:color="auto"/>
                <w:left w:val="none" w:sz="0" w:space="0" w:color="auto"/>
                <w:bottom w:val="none" w:sz="0" w:space="0" w:color="auto"/>
                <w:right w:val="none" w:sz="0" w:space="0" w:color="auto"/>
              </w:divBdr>
            </w:div>
            <w:div w:id="1860582203">
              <w:marLeft w:val="0"/>
              <w:marRight w:val="0"/>
              <w:marTop w:val="0"/>
              <w:marBottom w:val="0"/>
              <w:divBdr>
                <w:top w:val="none" w:sz="0" w:space="0" w:color="auto"/>
                <w:left w:val="none" w:sz="0" w:space="0" w:color="auto"/>
                <w:bottom w:val="none" w:sz="0" w:space="0" w:color="auto"/>
                <w:right w:val="none" w:sz="0" w:space="0" w:color="auto"/>
              </w:divBdr>
            </w:div>
          </w:divsChild>
        </w:div>
        <w:div w:id="50152373">
          <w:marLeft w:val="0"/>
          <w:marRight w:val="0"/>
          <w:marTop w:val="0"/>
          <w:marBottom w:val="0"/>
          <w:divBdr>
            <w:top w:val="none" w:sz="0" w:space="0" w:color="auto"/>
            <w:left w:val="none" w:sz="0" w:space="0" w:color="auto"/>
            <w:bottom w:val="none" w:sz="0" w:space="0" w:color="auto"/>
            <w:right w:val="none" w:sz="0" w:space="0" w:color="auto"/>
          </w:divBdr>
        </w:div>
        <w:div w:id="149174672">
          <w:marLeft w:val="0"/>
          <w:marRight w:val="0"/>
          <w:marTop w:val="0"/>
          <w:marBottom w:val="0"/>
          <w:divBdr>
            <w:top w:val="none" w:sz="0" w:space="0" w:color="auto"/>
            <w:left w:val="none" w:sz="0" w:space="0" w:color="auto"/>
            <w:bottom w:val="none" w:sz="0" w:space="0" w:color="auto"/>
            <w:right w:val="none" w:sz="0" w:space="0" w:color="auto"/>
          </w:divBdr>
        </w:div>
        <w:div w:id="1940137104">
          <w:marLeft w:val="0"/>
          <w:marRight w:val="0"/>
          <w:marTop w:val="0"/>
          <w:marBottom w:val="0"/>
          <w:divBdr>
            <w:top w:val="none" w:sz="0" w:space="0" w:color="auto"/>
            <w:left w:val="none" w:sz="0" w:space="0" w:color="auto"/>
            <w:bottom w:val="none" w:sz="0" w:space="0" w:color="auto"/>
            <w:right w:val="none" w:sz="0" w:space="0" w:color="auto"/>
          </w:divBdr>
        </w:div>
        <w:div w:id="813914084">
          <w:marLeft w:val="0"/>
          <w:marRight w:val="0"/>
          <w:marTop w:val="0"/>
          <w:marBottom w:val="0"/>
          <w:divBdr>
            <w:top w:val="none" w:sz="0" w:space="0" w:color="auto"/>
            <w:left w:val="none" w:sz="0" w:space="0" w:color="auto"/>
            <w:bottom w:val="none" w:sz="0" w:space="0" w:color="auto"/>
            <w:right w:val="none" w:sz="0" w:space="0" w:color="auto"/>
          </w:divBdr>
        </w:div>
        <w:div w:id="1831483265">
          <w:marLeft w:val="0"/>
          <w:marRight w:val="0"/>
          <w:marTop w:val="0"/>
          <w:marBottom w:val="0"/>
          <w:divBdr>
            <w:top w:val="none" w:sz="0" w:space="0" w:color="auto"/>
            <w:left w:val="none" w:sz="0" w:space="0" w:color="auto"/>
            <w:bottom w:val="none" w:sz="0" w:space="0" w:color="auto"/>
            <w:right w:val="none" w:sz="0" w:space="0" w:color="auto"/>
          </w:divBdr>
        </w:div>
        <w:div w:id="1522938946">
          <w:marLeft w:val="0"/>
          <w:marRight w:val="0"/>
          <w:marTop w:val="0"/>
          <w:marBottom w:val="0"/>
          <w:divBdr>
            <w:top w:val="none" w:sz="0" w:space="0" w:color="auto"/>
            <w:left w:val="none" w:sz="0" w:space="0" w:color="auto"/>
            <w:bottom w:val="none" w:sz="0" w:space="0" w:color="auto"/>
            <w:right w:val="none" w:sz="0" w:space="0" w:color="auto"/>
          </w:divBdr>
        </w:div>
        <w:div w:id="1827743478">
          <w:marLeft w:val="0"/>
          <w:marRight w:val="0"/>
          <w:marTop w:val="0"/>
          <w:marBottom w:val="0"/>
          <w:divBdr>
            <w:top w:val="none" w:sz="0" w:space="0" w:color="auto"/>
            <w:left w:val="none" w:sz="0" w:space="0" w:color="auto"/>
            <w:bottom w:val="none" w:sz="0" w:space="0" w:color="auto"/>
            <w:right w:val="none" w:sz="0" w:space="0" w:color="auto"/>
          </w:divBdr>
        </w:div>
        <w:div w:id="1194923021">
          <w:marLeft w:val="0"/>
          <w:marRight w:val="0"/>
          <w:marTop w:val="0"/>
          <w:marBottom w:val="0"/>
          <w:divBdr>
            <w:top w:val="none" w:sz="0" w:space="0" w:color="auto"/>
            <w:left w:val="none" w:sz="0" w:space="0" w:color="auto"/>
            <w:bottom w:val="none" w:sz="0" w:space="0" w:color="auto"/>
            <w:right w:val="none" w:sz="0" w:space="0" w:color="auto"/>
          </w:divBdr>
        </w:div>
        <w:div w:id="1030836534">
          <w:marLeft w:val="0"/>
          <w:marRight w:val="0"/>
          <w:marTop w:val="0"/>
          <w:marBottom w:val="0"/>
          <w:divBdr>
            <w:top w:val="none" w:sz="0" w:space="0" w:color="auto"/>
            <w:left w:val="none" w:sz="0" w:space="0" w:color="auto"/>
            <w:bottom w:val="none" w:sz="0" w:space="0" w:color="auto"/>
            <w:right w:val="none" w:sz="0" w:space="0" w:color="auto"/>
          </w:divBdr>
        </w:div>
        <w:div w:id="411507464">
          <w:marLeft w:val="0"/>
          <w:marRight w:val="0"/>
          <w:marTop w:val="0"/>
          <w:marBottom w:val="0"/>
          <w:divBdr>
            <w:top w:val="none" w:sz="0" w:space="0" w:color="auto"/>
            <w:left w:val="none" w:sz="0" w:space="0" w:color="auto"/>
            <w:bottom w:val="none" w:sz="0" w:space="0" w:color="auto"/>
            <w:right w:val="none" w:sz="0" w:space="0" w:color="auto"/>
          </w:divBdr>
        </w:div>
        <w:div w:id="260725913">
          <w:marLeft w:val="0"/>
          <w:marRight w:val="0"/>
          <w:marTop w:val="0"/>
          <w:marBottom w:val="0"/>
          <w:divBdr>
            <w:top w:val="none" w:sz="0" w:space="0" w:color="auto"/>
            <w:left w:val="none" w:sz="0" w:space="0" w:color="auto"/>
            <w:bottom w:val="none" w:sz="0" w:space="0" w:color="auto"/>
            <w:right w:val="none" w:sz="0" w:space="0" w:color="auto"/>
          </w:divBdr>
        </w:div>
        <w:div w:id="2084377000">
          <w:marLeft w:val="0"/>
          <w:marRight w:val="0"/>
          <w:marTop w:val="0"/>
          <w:marBottom w:val="0"/>
          <w:divBdr>
            <w:top w:val="none" w:sz="0" w:space="0" w:color="auto"/>
            <w:left w:val="none" w:sz="0" w:space="0" w:color="auto"/>
            <w:bottom w:val="none" w:sz="0" w:space="0" w:color="auto"/>
            <w:right w:val="none" w:sz="0" w:space="0" w:color="auto"/>
          </w:divBdr>
        </w:div>
        <w:div w:id="1919560455">
          <w:marLeft w:val="0"/>
          <w:marRight w:val="0"/>
          <w:marTop w:val="0"/>
          <w:marBottom w:val="0"/>
          <w:divBdr>
            <w:top w:val="none" w:sz="0" w:space="0" w:color="auto"/>
            <w:left w:val="none" w:sz="0" w:space="0" w:color="auto"/>
            <w:bottom w:val="none" w:sz="0" w:space="0" w:color="auto"/>
            <w:right w:val="none" w:sz="0" w:space="0" w:color="auto"/>
          </w:divBdr>
        </w:div>
        <w:div w:id="1140659236">
          <w:marLeft w:val="0"/>
          <w:marRight w:val="0"/>
          <w:marTop w:val="0"/>
          <w:marBottom w:val="0"/>
          <w:divBdr>
            <w:top w:val="none" w:sz="0" w:space="0" w:color="auto"/>
            <w:left w:val="none" w:sz="0" w:space="0" w:color="auto"/>
            <w:bottom w:val="none" w:sz="0" w:space="0" w:color="auto"/>
            <w:right w:val="none" w:sz="0" w:space="0" w:color="auto"/>
          </w:divBdr>
        </w:div>
        <w:div w:id="708072360">
          <w:marLeft w:val="0"/>
          <w:marRight w:val="0"/>
          <w:marTop w:val="0"/>
          <w:marBottom w:val="0"/>
          <w:divBdr>
            <w:top w:val="none" w:sz="0" w:space="0" w:color="auto"/>
            <w:left w:val="none" w:sz="0" w:space="0" w:color="auto"/>
            <w:bottom w:val="none" w:sz="0" w:space="0" w:color="auto"/>
            <w:right w:val="none" w:sz="0" w:space="0" w:color="auto"/>
          </w:divBdr>
        </w:div>
        <w:div w:id="1752240711">
          <w:marLeft w:val="0"/>
          <w:marRight w:val="0"/>
          <w:marTop w:val="0"/>
          <w:marBottom w:val="0"/>
          <w:divBdr>
            <w:top w:val="none" w:sz="0" w:space="0" w:color="auto"/>
            <w:left w:val="none" w:sz="0" w:space="0" w:color="auto"/>
            <w:bottom w:val="none" w:sz="0" w:space="0" w:color="auto"/>
            <w:right w:val="none" w:sz="0" w:space="0" w:color="auto"/>
          </w:divBdr>
        </w:div>
        <w:div w:id="847259635">
          <w:marLeft w:val="0"/>
          <w:marRight w:val="0"/>
          <w:marTop w:val="0"/>
          <w:marBottom w:val="0"/>
          <w:divBdr>
            <w:top w:val="none" w:sz="0" w:space="0" w:color="auto"/>
            <w:left w:val="none" w:sz="0" w:space="0" w:color="auto"/>
            <w:bottom w:val="none" w:sz="0" w:space="0" w:color="auto"/>
            <w:right w:val="none" w:sz="0" w:space="0" w:color="auto"/>
          </w:divBdr>
        </w:div>
        <w:div w:id="938635946">
          <w:marLeft w:val="0"/>
          <w:marRight w:val="0"/>
          <w:marTop w:val="0"/>
          <w:marBottom w:val="0"/>
          <w:divBdr>
            <w:top w:val="none" w:sz="0" w:space="0" w:color="auto"/>
            <w:left w:val="none" w:sz="0" w:space="0" w:color="auto"/>
            <w:bottom w:val="none" w:sz="0" w:space="0" w:color="auto"/>
            <w:right w:val="none" w:sz="0" w:space="0" w:color="auto"/>
          </w:divBdr>
        </w:div>
        <w:div w:id="501773962">
          <w:marLeft w:val="0"/>
          <w:marRight w:val="0"/>
          <w:marTop w:val="0"/>
          <w:marBottom w:val="0"/>
          <w:divBdr>
            <w:top w:val="none" w:sz="0" w:space="0" w:color="auto"/>
            <w:left w:val="none" w:sz="0" w:space="0" w:color="auto"/>
            <w:bottom w:val="none" w:sz="0" w:space="0" w:color="auto"/>
            <w:right w:val="none" w:sz="0" w:space="0" w:color="auto"/>
          </w:divBdr>
        </w:div>
        <w:div w:id="705764004">
          <w:marLeft w:val="0"/>
          <w:marRight w:val="0"/>
          <w:marTop w:val="0"/>
          <w:marBottom w:val="0"/>
          <w:divBdr>
            <w:top w:val="none" w:sz="0" w:space="0" w:color="auto"/>
            <w:left w:val="none" w:sz="0" w:space="0" w:color="auto"/>
            <w:bottom w:val="none" w:sz="0" w:space="0" w:color="auto"/>
            <w:right w:val="none" w:sz="0" w:space="0" w:color="auto"/>
          </w:divBdr>
        </w:div>
        <w:div w:id="441606091">
          <w:marLeft w:val="0"/>
          <w:marRight w:val="0"/>
          <w:marTop w:val="0"/>
          <w:marBottom w:val="0"/>
          <w:divBdr>
            <w:top w:val="none" w:sz="0" w:space="0" w:color="auto"/>
            <w:left w:val="none" w:sz="0" w:space="0" w:color="auto"/>
            <w:bottom w:val="none" w:sz="0" w:space="0" w:color="auto"/>
            <w:right w:val="none" w:sz="0" w:space="0" w:color="auto"/>
          </w:divBdr>
          <w:divsChild>
            <w:div w:id="2138208900">
              <w:marLeft w:val="0"/>
              <w:marRight w:val="0"/>
              <w:marTop w:val="0"/>
              <w:marBottom w:val="0"/>
              <w:divBdr>
                <w:top w:val="none" w:sz="0" w:space="0" w:color="auto"/>
                <w:left w:val="none" w:sz="0" w:space="0" w:color="auto"/>
                <w:bottom w:val="none" w:sz="0" w:space="0" w:color="auto"/>
                <w:right w:val="none" w:sz="0" w:space="0" w:color="auto"/>
              </w:divBdr>
            </w:div>
            <w:div w:id="1485781527">
              <w:marLeft w:val="0"/>
              <w:marRight w:val="0"/>
              <w:marTop w:val="0"/>
              <w:marBottom w:val="0"/>
              <w:divBdr>
                <w:top w:val="none" w:sz="0" w:space="0" w:color="auto"/>
                <w:left w:val="none" w:sz="0" w:space="0" w:color="auto"/>
                <w:bottom w:val="none" w:sz="0" w:space="0" w:color="auto"/>
                <w:right w:val="none" w:sz="0" w:space="0" w:color="auto"/>
              </w:divBdr>
            </w:div>
            <w:div w:id="388695762">
              <w:marLeft w:val="0"/>
              <w:marRight w:val="0"/>
              <w:marTop w:val="0"/>
              <w:marBottom w:val="0"/>
              <w:divBdr>
                <w:top w:val="none" w:sz="0" w:space="0" w:color="auto"/>
                <w:left w:val="none" w:sz="0" w:space="0" w:color="auto"/>
                <w:bottom w:val="none" w:sz="0" w:space="0" w:color="auto"/>
                <w:right w:val="none" w:sz="0" w:space="0" w:color="auto"/>
              </w:divBdr>
            </w:div>
            <w:div w:id="588198806">
              <w:marLeft w:val="0"/>
              <w:marRight w:val="0"/>
              <w:marTop w:val="0"/>
              <w:marBottom w:val="0"/>
              <w:divBdr>
                <w:top w:val="none" w:sz="0" w:space="0" w:color="auto"/>
                <w:left w:val="none" w:sz="0" w:space="0" w:color="auto"/>
                <w:bottom w:val="none" w:sz="0" w:space="0" w:color="auto"/>
                <w:right w:val="none" w:sz="0" w:space="0" w:color="auto"/>
              </w:divBdr>
            </w:div>
            <w:div w:id="2343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solidFill>
                <a:schemeClr val="bg1"/>
              </a:solidFill>
            </a:rPr>
            <a:t>Head of Programme, Behaviour Change</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Education and Young People and Communities Manager </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E2BB9799-18B0-4784-A4DA-097CCB9C3ADE}">
      <dgm:prSet/>
      <dgm:spPr>
        <a:solidFill>
          <a:schemeClr val="accent2"/>
        </a:solidFill>
      </dgm:spPr>
      <dgm:t>
        <a:bodyPr/>
        <a:lstStyle/>
        <a:p>
          <a:r>
            <a:rPr lang="en-GB"/>
            <a:t>Delivery Co-ordinator, Education and Young People</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99939" custScaleY="159565" custLinFactNeighborX="4719" custLinFactNeighborY="-46238">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1"/>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1" custScaleX="104896" custScaleY="192687">
        <dgm:presLayoutVars>
          <dgm:chPref val="3"/>
        </dgm:presLayoutVars>
      </dgm:prSet>
      <dgm:spPr/>
    </dgm:pt>
    <dgm:pt modelId="{C0CFF163-3543-4DA5-B900-6AAEBD3E03EE}" type="pres">
      <dgm:prSet presAssocID="{F9A1FE15-E1EA-4871-8D2C-8194C3DCDC64}" presName="rootConnector" presStyleLbl="node2" presStyleIdx="0" presStyleCnt="1"/>
      <dgm:spPr/>
    </dgm:pt>
    <dgm:pt modelId="{F5735FA5-4E55-4E5B-89D7-86608B19C229}" type="pres">
      <dgm:prSet presAssocID="{F9A1FE15-E1EA-4871-8D2C-8194C3DCDC64}" presName="hierChild4" presStyleCnt="0"/>
      <dgm:spPr/>
    </dgm:pt>
    <dgm:pt modelId="{261275A1-FECF-4BA9-BF0E-AA0A286B1E50}" type="pres">
      <dgm:prSet presAssocID="{A77BC158-33E5-449B-B35B-995FCB02FB86}" presName="Name37" presStyleLbl="parChTrans1D3" presStyleIdx="0" presStyleCnt="1"/>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3" presStyleIdx="0" presStyleCnt="1" custScaleX="120170" custScaleY="126321">
        <dgm:presLayoutVars>
          <dgm:chPref val="3"/>
        </dgm:presLayoutVars>
      </dgm:prSet>
      <dgm:spPr/>
    </dgm:pt>
    <dgm:pt modelId="{B55339C9-29AF-4210-BA39-00BA7E288546}" type="pres">
      <dgm:prSet presAssocID="{E2BB9799-18B0-4784-A4DA-097CCB9C3ADE}" presName="rootConnector" presStyleLbl="node3" presStyleIdx="0" presStyleCnt="1"/>
      <dgm:spPr/>
    </dgm:pt>
    <dgm:pt modelId="{9924C4E8-1EE1-4977-A489-31881A3568A8}" type="pres">
      <dgm:prSet presAssocID="{E2BB9799-18B0-4784-A4DA-097CCB9C3ADE}" presName="hierChild4" presStyleCnt="0"/>
      <dgm:spPr/>
    </dgm:pt>
    <dgm:pt modelId="{B9B5B4FF-75F6-4C08-AA0F-EF325C9E8AF6}" type="pres">
      <dgm:prSet presAssocID="{E2BB9799-18B0-4784-A4DA-097CCB9C3ADE}" presName="hierChild5" presStyleCnt="0"/>
      <dgm:spPr/>
    </dgm:pt>
    <dgm:pt modelId="{B28DBF58-EC36-4A11-AEB1-35FED799839F}" type="pres">
      <dgm:prSet presAssocID="{F9A1FE15-E1EA-4871-8D2C-8194C3DCDC64}" presName="hierChild5" presStyleCnt="0"/>
      <dgm:spPr/>
    </dgm:pt>
    <dgm:pt modelId="{6AA56333-FC31-4AF7-98A1-F4981539DF0F}" type="pres">
      <dgm:prSet presAssocID="{98D6B988-F15C-4966-AB2E-38FBE691F069}" presName="hierChild3" presStyleCnt="0"/>
      <dgm:spPr/>
    </dgm:pt>
  </dgm:ptLst>
  <dgm:cxnLst>
    <dgm:cxn modelId="{A4562802-0FBC-4984-9CB9-DAF5EB7F3E13}" type="presOf" srcId="{E2BB9799-18B0-4784-A4DA-097CCB9C3ADE}" destId="{B55339C9-29AF-4210-BA39-00BA7E288546}" srcOrd="1" destOrd="0" presId="urn:microsoft.com/office/officeart/2005/8/layout/orgChart1"/>
    <dgm:cxn modelId="{0645FC5F-E9F0-4AB1-94B8-E6DFF21BBC9A}" type="presOf" srcId="{98D6B988-F15C-4966-AB2E-38FBE691F069}" destId="{A613469A-E0C9-4FA4-91B4-AF4C952FFDE4}" srcOrd="0" destOrd="0" presId="urn:microsoft.com/office/officeart/2005/8/layout/orgChart1"/>
    <dgm:cxn modelId="{5B171041-A277-4A00-A8D6-7367EA34AAEE}" type="presOf" srcId="{E2BB9799-18B0-4784-A4DA-097CCB9C3ADE}" destId="{D354F788-1486-4144-8509-84116BF56999}"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96588B51-5193-4DFD-94FB-84BB0B0309F4}" type="presOf" srcId="{98D6B988-F15C-4966-AB2E-38FBE691F069}" destId="{4D27F394-7E06-4C30-A2B6-55943FC0EEF6}" srcOrd="1" destOrd="0" presId="urn:microsoft.com/office/officeart/2005/8/layout/orgChart1"/>
    <dgm:cxn modelId="{CB75C187-79B7-4704-A131-B57A4D6CF15F}" type="presOf" srcId="{61340B1E-E99A-4565-BD71-1C185BD49931}" destId="{1D2FE87D-BD79-4558-9A7A-EC1CEB98ED8F}" srcOrd="0" destOrd="0" presId="urn:microsoft.com/office/officeart/2005/8/layout/orgChart1"/>
    <dgm:cxn modelId="{B1C08495-2A77-4E4F-90FC-A353CC4D91CE}" type="presOf" srcId="{F9A1FE15-E1EA-4871-8D2C-8194C3DCDC64}" destId="{C0CFF163-3543-4DA5-B900-6AAEBD3E03EE}" srcOrd="1" destOrd="0" presId="urn:microsoft.com/office/officeart/2005/8/layout/orgChart1"/>
    <dgm:cxn modelId="{19CA54A0-F0D4-4BB9-8CED-97337F539A92}" type="presOf" srcId="{A77BC158-33E5-449B-B35B-995FCB02FB86}" destId="{261275A1-FECF-4BA9-BF0E-AA0A286B1E50}" srcOrd="0" destOrd="0" presId="urn:microsoft.com/office/officeart/2005/8/layout/orgChart1"/>
    <dgm:cxn modelId="{3B8CDFAA-C996-4A54-B19A-07438B898D70}" type="presOf" srcId="{7E5F12EF-BA7A-47AF-87E3-60CE547DA26E}" destId="{A7B40F1E-0472-4EE2-BC32-57AE467D98FE}"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DBDF03CC-579D-49F9-8586-0D99AD647848}" type="presOf" srcId="{F9A1FE15-E1EA-4871-8D2C-8194C3DCDC64}" destId="{C46A91C7-4750-41D8-AE27-200910AF52AA}" srcOrd="0"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DCC638D4-F79E-42BE-81F5-7097E91439CB}" type="presParOf" srcId="{1D2FE87D-BD79-4558-9A7A-EC1CEB98ED8F}" destId="{4020582C-B138-4E28-87CE-C85DF74E3AF0}" srcOrd="0" destOrd="0" presId="urn:microsoft.com/office/officeart/2005/8/layout/orgChart1"/>
    <dgm:cxn modelId="{44BAA442-19F6-44A3-942B-906A3F61FC08}" type="presParOf" srcId="{4020582C-B138-4E28-87CE-C85DF74E3AF0}" destId="{0CE0673F-7D00-48FB-BB58-9F3310C0D03D}" srcOrd="0" destOrd="0" presId="urn:microsoft.com/office/officeart/2005/8/layout/orgChart1"/>
    <dgm:cxn modelId="{EF8FAC37-51CA-449E-83E4-97880F07EA84}" type="presParOf" srcId="{0CE0673F-7D00-48FB-BB58-9F3310C0D03D}" destId="{A613469A-E0C9-4FA4-91B4-AF4C952FFDE4}" srcOrd="0" destOrd="0" presId="urn:microsoft.com/office/officeart/2005/8/layout/orgChart1"/>
    <dgm:cxn modelId="{C94A42A3-E3EE-43D1-B6C1-5C804C18D9A0}" type="presParOf" srcId="{0CE0673F-7D00-48FB-BB58-9F3310C0D03D}" destId="{4D27F394-7E06-4C30-A2B6-55943FC0EEF6}" srcOrd="1" destOrd="0" presId="urn:microsoft.com/office/officeart/2005/8/layout/orgChart1"/>
    <dgm:cxn modelId="{5570E42B-90A1-45D4-A08D-61CEA8091691}" type="presParOf" srcId="{4020582C-B138-4E28-87CE-C85DF74E3AF0}" destId="{59F808F3-FD97-48E1-B235-50020841B54A}" srcOrd="1" destOrd="0" presId="urn:microsoft.com/office/officeart/2005/8/layout/orgChart1"/>
    <dgm:cxn modelId="{DB645C64-F429-4149-96FE-C533EF52DD2B}" type="presParOf" srcId="{59F808F3-FD97-48E1-B235-50020841B54A}" destId="{A7B40F1E-0472-4EE2-BC32-57AE467D98FE}" srcOrd="0" destOrd="0" presId="urn:microsoft.com/office/officeart/2005/8/layout/orgChart1"/>
    <dgm:cxn modelId="{C9ABD815-2688-4E33-9B64-E6C4B024CA90}" type="presParOf" srcId="{59F808F3-FD97-48E1-B235-50020841B54A}" destId="{59B9998F-B48D-49CC-9169-E63A3D30882E}" srcOrd="1" destOrd="0" presId="urn:microsoft.com/office/officeart/2005/8/layout/orgChart1"/>
    <dgm:cxn modelId="{F18BE687-4B23-4DD9-B0FB-6FB3301961A4}" type="presParOf" srcId="{59B9998F-B48D-49CC-9169-E63A3D30882E}" destId="{6A58D5A2-4151-471C-B8EE-F4FA90F45832}" srcOrd="0" destOrd="0" presId="urn:microsoft.com/office/officeart/2005/8/layout/orgChart1"/>
    <dgm:cxn modelId="{AC038A9E-2B49-4441-B21D-7DEB65E7517A}" type="presParOf" srcId="{6A58D5A2-4151-471C-B8EE-F4FA90F45832}" destId="{C46A91C7-4750-41D8-AE27-200910AF52AA}" srcOrd="0" destOrd="0" presId="urn:microsoft.com/office/officeart/2005/8/layout/orgChart1"/>
    <dgm:cxn modelId="{0CB91081-520C-4895-BCD4-68E2967ADA1F}" type="presParOf" srcId="{6A58D5A2-4151-471C-B8EE-F4FA90F45832}" destId="{C0CFF163-3543-4DA5-B900-6AAEBD3E03EE}" srcOrd="1" destOrd="0" presId="urn:microsoft.com/office/officeart/2005/8/layout/orgChart1"/>
    <dgm:cxn modelId="{A6B5E511-2F14-4F25-89F3-91B304F476FD}" type="presParOf" srcId="{59B9998F-B48D-49CC-9169-E63A3D30882E}" destId="{F5735FA5-4E55-4E5B-89D7-86608B19C229}" srcOrd="1" destOrd="0" presId="urn:microsoft.com/office/officeart/2005/8/layout/orgChart1"/>
    <dgm:cxn modelId="{2BEAD0F7-BCB4-46C7-AC2B-0D3C0599B337}" type="presParOf" srcId="{F5735FA5-4E55-4E5B-89D7-86608B19C229}" destId="{261275A1-FECF-4BA9-BF0E-AA0A286B1E50}" srcOrd="0" destOrd="0" presId="urn:microsoft.com/office/officeart/2005/8/layout/orgChart1"/>
    <dgm:cxn modelId="{1DEA8ABD-84A0-479D-95DD-8DA0AEBB8E53}" type="presParOf" srcId="{F5735FA5-4E55-4E5B-89D7-86608B19C229}" destId="{A044C11F-7EED-41A8-9C81-CE79D8D7CF76}" srcOrd="1" destOrd="0" presId="urn:microsoft.com/office/officeart/2005/8/layout/orgChart1"/>
    <dgm:cxn modelId="{28F10C27-E7B4-405F-9B98-016B907EB62E}" type="presParOf" srcId="{A044C11F-7EED-41A8-9C81-CE79D8D7CF76}" destId="{9601CA9D-67A3-4E54-A4E2-53F8CA832EA9}" srcOrd="0" destOrd="0" presId="urn:microsoft.com/office/officeart/2005/8/layout/orgChart1"/>
    <dgm:cxn modelId="{B2883C92-4F84-42C2-A913-6F364288D042}" type="presParOf" srcId="{9601CA9D-67A3-4E54-A4E2-53F8CA832EA9}" destId="{D354F788-1486-4144-8509-84116BF56999}" srcOrd="0" destOrd="0" presId="urn:microsoft.com/office/officeart/2005/8/layout/orgChart1"/>
    <dgm:cxn modelId="{30A7518D-916D-4FEA-96E9-A566F1241E77}" type="presParOf" srcId="{9601CA9D-67A3-4E54-A4E2-53F8CA832EA9}" destId="{B55339C9-29AF-4210-BA39-00BA7E288546}" srcOrd="1" destOrd="0" presId="urn:microsoft.com/office/officeart/2005/8/layout/orgChart1"/>
    <dgm:cxn modelId="{4B103914-642F-49A8-AE99-160A55493629}" type="presParOf" srcId="{A044C11F-7EED-41A8-9C81-CE79D8D7CF76}" destId="{9924C4E8-1EE1-4977-A489-31881A3568A8}" srcOrd="1" destOrd="0" presId="urn:microsoft.com/office/officeart/2005/8/layout/orgChart1"/>
    <dgm:cxn modelId="{2B9A44F3-EC9B-44A3-A1A9-A852A3C0082E}" type="presParOf" srcId="{A044C11F-7EED-41A8-9C81-CE79D8D7CF76}" destId="{B9B5B4FF-75F6-4C08-AA0F-EF325C9E8AF6}" srcOrd="2" destOrd="0" presId="urn:microsoft.com/office/officeart/2005/8/layout/orgChart1"/>
    <dgm:cxn modelId="{4B840A08-75F4-40FE-95EA-35999E475FF3}" type="presParOf" srcId="{59B9998F-B48D-49CC-9169-E63A3D30882E}" destId="{B28DBF58-EC36-4A11-AEB1-35FED799839F}" srcOrd="2" destOrd="0" presId="urn:microsoft.com/office/officeart/2005/8/layout/orgChart1"/>
    <dgm:cxn modelId="{4BF05A55-21ED-4C3C-ACF7-7F3552816816}"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1275A1-FECF-4BA9-BF0E-AA0A286B1E50}">
      <dsp:nvSpPr>
        <dsp:cNvPr id="0" name=""/>
        <dsp:cNvSpPr/>
      </dsp:nvSpPr>
      <dsp:spPr>
        <a:xfrm>
          <a:off x="1728266" y="2308869"/>
          <a:ext cx="184147" cy="615371"/>
        </a:xfrm>
        <a:custGeom>
          <a:avLst/>
          <a:gdLst/>
          <a:ahLst/>
          <a:cxnLst/>
          <a:rect l="0" t="0" r="0" b="0"/>
          <a:pathLst>
            <a:path>
              <a:moveTo>
                <a:pt x="0" y="0"/>
              </a:moveTo>
              <a:lnTo>
                <a:pt x="0" y="615371"/>
              </a:lnTo>
              <a:lnTo>
                <a:pt x="184147" y="6153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2173605" y="933732"/>
          <a:ext cx="91440" cy="247583"/>
        </a:xfrm>
        <a:custGeom>
          <a:avLst/>
          <a:gdLst/>
          <a:ahLst/>
          <a:cxnLst/>
          <a:rect l="0" t="0" r="0" b="0"/>
          <a:pathLst>
            <a:path>
              <a:moveTo>
                <a:pt x="100948" y="0"/>
              </a:moveTo>
              <a:lnTo>
                <a:pt x="100948" y="124697"/>
              </a:lnTo>
              <a:lnTo>
                <a:pt x="45720" y="124697"/>
              </a:lnTo>
              <a:lnTo>
                <a:pt x="45720" y="2475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104563" y="0"/>
          <a:ext cx="2339980" cy="9337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chemeClr val="bg1"/>
              </a:solidFill>
            </a:rPr>
            <a:t>Head of Programme, Behaviour Change</a:t>
          </a:r>
        </a:p>
      </dsp:txBody>
      <dsp:txXfrm>
        <a:off x="1104563" y="0"/>
        <a:ext cx="2339980" cy="933732"/>
      </dsp:txXfrm>
    </dsp:sp>
    <dsp:sp modelId="{C46A91C7-4750-41D8-AE27-200910AF52AA}">
      <dsp:nvSpPr>
        <dsp:cNvPr id="0" name=""/>
        <dsp:cNvSpPr/>
      </dsp:nvSpPr>
      <dsp:spPr>
        <a:xfrm>
          <a:off x="1605501" y="1181315"/>
          <a:ext cx="1227647" cy="1127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Education and Young People and Communities Manager </a:t>
          </a:r>
        </a:p>
      </dsp:txBody>
      <dsp:txXfrm>
        <a:off x="1605501" y="1181315"/>
        <a:ext cx="1227647" cy="1127553"/>
      </dsp:txXfrm>
    </dsp:sp>
    <dsp:sp modelId="{D354F788-1486-4144-8509-84116BF56999}">
      <dsp:nvSpPr>
        <dsp:cNvPr id="0" name=""/>
        <dsp:cNvSpPr/>
      </dsp:nvSpPr>
      <dsp:spPr>
        <a:xfrm>
          <a:off x="1912413" y="2554642"/>
          <a:ext cx="1406406" cy="739197"/>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Delivery Co-ordinator, Education and Young People</a:t>
          </a:r>
        </a:p>
      </dsp:txBody>
      <dsp:txXfrm>
        <a:off x="1912413" y="2554642"/>
        <a:ext cx="1406406" cy="7391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8B2470801F014EAEA3B4D497BC813E" ma:contentTypeVersion="12" ma:contentTypeDescription="Create a new document." ma:contentTypeScope="" ma:versionID="5583a389dbe8664de8a08b6c2446d5f8">
  <xsd:schema xmlns:xsd="http://www.w3.org/2001/XMLSchema" xmlns:xs="http://www.w3.org/2001/XMLSchema" xmlns:p="http://schemas.microsoft.com/office/2006/metadata/properties" xmlns:ns3="f648093e-cad3-4b31-a60b-823c265931ff" xmlns:ns4="f4e2b189-807b-40e1-9387-8ff906e51d99" targetNamespace="http://schemas.microsoft.com/office/2006/metadata/properties" ma:root="true" ma:fieldsID="b302c2a653bd407a48e6e800a663f2c4" ns3:_="" ns4:_="">
    <xsd:import namespace="f648093e-cad3-4b31-a60b-823c265931ff"/>
    <xsd:import namespace="f4e2b189-807b-40e1-9387-8ff906e51d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8093e-cad3-4b31-a60b-823c265931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2b189-807b-40e1-9387-8ff906e51d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01464-F40C-469A-BD24-AD5753CB4CF3}">
  <ds:schemaRefs>
    <ds:schemaRef ds:uri="http://schemas.microsoft.com/sharepoint/v3/contenttype/forms"/>
  </ds:schemaRefs>
</ds:datastoreItem>
</file>

<file path=customXml/itemProps2.xml><?xml version="1.0" encoding="utf-8"?>
<ds:datastoreItem xmlns:ds="http://schemas.openxmlformats.org/officeDocument/2006/customXml" ds:itemID="{D2206B1B-E533-4C48-99CA-DD87B59C8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8093e-cad3-4b31-a60b-823c265931ff"/>
    <ds:schemaRef ds:uri="f4e2b189-807b-40e1-9387-8ff906e51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951AF-4897-4E1D-BFA1-0569B3D953A5}">
  <ds:schemaRefs>
    <ds:schemaRef ds:uri="http://schemas.openxmlformats.org/officeDocument/2006/bibliography"/>
  </ds:schemaRefs>
</ds:datastoreItem>
</file>

<file path=customXml/itemProps4.xml><?xml version="1.0" encoding="utf-8"?>
<ds:datastoreItem xmlns:ds="http://schemas.openxmlformats.org/officeDocument/2006/customXml" ds:itemID="{FA5469E0-BDC2-4F66-9385-EB65E3968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Kirstin Crabbe</cp:lastModifiedBy>
  <cp:revision>4</cp:revision>
  <cp:lastPrinted>2021-07-07T15:29:00Z</cp:lastPrinted>
  <dcterms:created xsi:type="dcterms:W3CDTF">2022-08-09T13:58:00Z</dcterms:created>
  <dcterms:modified xsi:type="dcterms:W3CDTF">2022-09-07T17:38:00Z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0x010100538B2470801F014EAEA3B4D497BC813E</vt:lpwstr>
  </property>
</Properties>
</file>